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5" w:rsidRDefault="00CC6085" w:rsidP="00CC6085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85" w:rsidRDefault="00CC6085" w:rsidP="00CC60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CC6085" w:rsidRDefault="00CC6085" w:rsidP="00CC60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CC6085" w:rsidRDefault="00CC6085" w:rsidP="00CC60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CC6085" w:rsidRDefault="00CC6085" w:rsidP="00CC608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085" w:rsidRDefault="00CC6085" w:rsidP="00CC608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CC6085" w:rsidRDefault="00CC6085" w:rsidP="00CC608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3425</w:t>
      </w:r>
    </w:p>
    <w:p w:rsidR="00CC6085" w:rsidRDefault="00CC6085" w:rsidP="00CC608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INDUSTRIAL DEVELOPMENT PLANNING</w:t>
      </w:r>
    </w:p>
    <w:p w:rsidR="00CC6085" w:rsidRDefault="00CC6085" w:rsidP="00CC608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CC6085" w:rsidRDefault="00CC6085" w:rsidP="00CC6085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CC6085" w:rsidRDefault="00CC6085" w:rsidP="00CC6085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CC6085" w:rsidRDefault="00CC6085" w:rsidP="00CC608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CC6085" w:rsidRDefault="00CC6085" w:rsidP="00CC60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Answer question 1 </w:t>
      </w:r>
      <w:proofErr w:type="gramStart"/>
      <w:r>
        <w:rPr>
          <w:b/>
          <w:sz w:val="28"/>
          <w:szCs w:val="28"/>
        </w:rPr>
        <w:t>( compulsory</w:t>
      </w:r>
      <w:proofErr w:type="gramEnd"/>
      <w:r>
        <w:rPr>
          <w:b/>
          <w:sz w:val="28"/>
          <w:szCs w:val="28"/>
        </w:rPr>
        <w:t xml:space="preserve"> ) and ANY other 2 questions.</w:t>
      </w:r>
    </w:p>
    <w:p w:rsidR="00CC6085" w:rsidRDefault="00CC6085" w:rsidP="00CC608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CC6085" w:rsidRDefault="00CC6085" w:rsidP="00CC608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CC6085" w:rsidRPr="00C62E34" w:rsidRDefault="00CC6085" w:rsidP="00CC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85" w:rsidRPr="00C62E34" w:rsidRDefault="00CC6085" w:rsidP="00CC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85" w:rsidRPr="00483386" w:rsidRDefault="00CC6085" w:rsidP="00CC6085">
      <w:pPr>
        <w:rPr>
          <w:rFonts w:ascii="Times New Roman" w:hAnsi="Times New Roman" w:cs="Times New Roman"/>
          <w:sz w:val="24"/>
          <w:szCs w:val="24"/>
        </w:rPr>
      </w:pPr>
      <w:r w:rsidRPr="00C62E34">
        <w:rPr>
          <w:rFonts w:ascii="Times New Roman" w:hAnsi="Times New Roman" w:cs="Times New Roman"/>
          <w:sz w:val="24"/>
          <w:szCs w:val="24"/>
        </w:rPr>
        <w:br w:type="page"/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the term development as used in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(2marks)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Discuss the role of infrastructure in industrial development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(8marks)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the importance of National Spatial Strategy as applies to industrial Development in Kenya today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Briefly discuss the role of public policy in economic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(5marks)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Discuss any five challenges to industrial development in Kenya today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Briefly explain the two general approaches to development as outlined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Myint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(1980)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(20marks)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Discuss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Swynnerton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of 1954 and its application to industrial development in Kenya today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(20marks)</w:t>
      </w:r>
    </w:p>
    <w:p w:rsidR="00CC6085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Discuss any five geographical factors that influence the location of industries            (20marks)</w:t>
      </w:r>
    </w:p>
    <w:p w:rsidR="00CC6085" w:rsidRPr="00956426" w:rsidRDefault="00CC6085" w:rsidP="00CC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Explain the modernization theory of development and its application in Kenya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today(</w:t>
      </w:r>
      <w:proofErr w:type="gramEnd"/>
      <w:r>
        <w:rPr>
          <w:rFonts w:ascii="Times New Roman" w:hAnsi="Times New Roman" w:cs="Times New Roman"/>
          <w:sz w:val="24"/>
          <w:szCs w:val="24"/>
        </w:rPr>
        <w:t>20marks)</w:t>
      </w:r>
      <w:bookmarkStart w:id="0" w:name="_GoBack"/>
      <w:bookmarkEnd w:id="0"/>
    </w:p>
    <w:p w:rsidR="006033DC" w:rsidRDefault="006033DC"/>
    <w:sectPr w:rsidR="006033DC" w:rsidSect="0060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4A3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085"/>
    <w:rsid w:val="004219CF"/>
    <w:rsid w:val="006033DC"/>
    <w:rsid w:val="006E6C9D"/>
    <w:rsid w:val="00773159"/>
    <w:rsid w:val="0084671D"/>
    <w:rsid w:val="00CC6085"/>
    <w:rsid w:val="00CF0C02"/>
    <w:rsid w:val="00D912BB"/>
    <w:rsid w:val="00EC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C608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6085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C608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2016-11-21T06:25:00Z</dcterms:created>
  <dcterms:modified xsi:type="dcterms:W3CDTF">2016-11-21T06:26:00Z</dcterms:modified>
</cp:coreProperties>
</file>