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48" w:rsidRDefault="00B75548" w:rsidP="00B75548"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1885950" cy="1323975"/>
            <wp:effectExtent l="0" t="0" r="0" b="0"/>
            <wp:docPr id="2" name="Picture 1" descr="https://upload.wikimedia.org/wikipedia/commons/5/5c/Murang%27a_University_of_Techn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c/Murang%27a_University_of_Technolog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548" w:rsidRPr="00B75548" w:rsidRDefault="00B75548" w:rsidP="00B75548">
      <w:pPr>
        <w:rPr>
          <w:rFonts w:ascii="Times New Roman" w:hAnsi="Times New Roman" w:cs="Times New Roman"/>
          <w:b/>
        </w:rPr>
      </w:pPr>
      <w:r>
        <w:t xml:space="preserve">                                                    </w:t>
      </w:r>
      <w:r w:rsidRPr="00B75548">
        <w:rPr>
          <w:rFonts w:ascii="Times New Roman" w:hAnsi="Times New Roman" w:cs="Times New Roman"/>
          <w:b/>
          <w:sz w:val="24"/>
        </w:rPr>
        <w:t>MURANG’A UNIVERSITY OF TECHNOLOGY</w:t>
      </w:r>
    </w:p>
    <w:p w:rsidR="00953C7A" w:rsidRDefault="00953C7A" w:rsidP="00953C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BIOLOGICAL AND PHYSICAL SCIENCES</w:t>
      </w:r>
    </w:p>
    <w:p w:rsidR="00953C7A" w:rsidRDefault="00953C7A" w:rsidP="00953C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EDUCTION SCIENCE WITH IT</w:t>
      </w:r>
    </w:p>
    <w:p w:rsidR="00953C7A" w:rsidRDefault="00953C7A" w:rsidP="00953C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953C7A" w:rsidRDefault="00953C7A" w:rsidP="00953C7A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CAMPUS - REGULAR</w:t>
      </w:r>
    </w:p>
    <w:p w:rsidR="00953C7A" w:rsidRDefault="00B51299" w:rsidP="00953C7A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SZL 3</w:t>
      </w:r>
      <w:r w:rsidR="00F60A4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01</w:t>
      </w:r>
    </w:p>
    <w:p w:rsidR="00953C7A" w:rsidRDefault="00953C7A" w:rsidP="00953C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</w:t>
      </w:r>
      <w:r w:rsidR="00B51299" w:rsidRPr="00B51299">
        <w:rPr>
          <w:rFonts w:ascii="Times New Roman" w:hAnsi="Times New Roman" w:cs="Times New Roman"/>
          <w:b/>
          <w:sz w:val="24"/>
          <w:szCs w:val="24"/>
        </w:rPr>
        <w:t>DEVELOPMENT BIOLOGY</w:t>
      </w:r>
    </w:p>
    <w:p w:rsidR="00953C7A" w:rsidRDefault="00953C7A" w:rsidP="00953C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VENUE:</w:t>
      </w:r>
      <w:r w:rsidR="00E872E8">
        <w:rPr>
          <w:rFonts w:ascii="Times New Roman" w:hAnsi="Times New Roman"/>
          <w:b/>
          <w:sz w:val="24"/>
          <w:szCs w:val="24"/>
        </w:rPr>
        <w:t xml:space="preserve"> PHY LAB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(BED)</w:t>
      </w:r>
    </w:p>
    <w:p w:rsidR="00953C7A" w:rsidRDefault="00953C7A" w:rsidP="00953C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</w:t>
      </w:r>
      <w:r w:rsidR="00F60A44">
        <w:rPr>
          <w:rFonts w:ascii="Times New Roman" w:hAnsi="Times New Roman"/>
          <w:b/>
          <w:sz w:val="24"/>
          <w:szCs w:val="24"/>
        </w:rPr>
        <w:t xml:space="preserve"> 26/04/17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872E8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EXAM SESSION: </w:t>
      </w:r>
      <w:r w:rsidR="00E872E8">
        <w:rPr>
          <w:rFonts w:ascii="Times New Roman" w:hAnsi="Times New Roman"/>
          <w:b/>
          <w:sz w:val="24"/>
          <w:szCs w:val="24"/>
        </w:rPr>
        <w:t>2.00 – 4.00 PM</w:t>
      </w:r>
    </w:p>
    <w:p w:rsidR="00953C7A" w:rsidRDefault="00953C7A" w:rsidP="00953C7A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953C7A" w:rsidRDefault="00953C7A" w:rsidP="00953C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</w:t>
      </w:r>
    </w:p>
    <w:p w:rsidR="00953C7A" w:rsidRDefault="00953C7A" w:rsidP="00953C7A">
      <w:pPr>
        <w:numPr>
          <w:ilvl w:val="0"/>
          <w:numId w:val="8"/>
        </w:numPr>
        <w:spacing w:after="16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ALL questions in Section A and Any two questions in Section B</w:t>
      </w:r>
    </w:p>
    <w:p w:rsidR="00953C7A" w:rsidRDefault="00953C7A" w:rsidP="00953C7A">
      <w:pPr>
        <w:numPr>
          <w:ilvl w:val="0"/>
          <w:numId w:val="8"/>
        </w:numPr>
        <w:spacing w:after="16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question paper</w:t>
      </w:r>
    </w:p>
    <w:p w:rsidR="00953C7A" w:rsidRDefault="00953C7A" w:rsidP="00953C7A">
      <w:pPr>
        <w:numPr>
          <w:ilvl w:val="0"/>
          <w:numId w:val="8"/>
        </w:numPr>
        <w:spacing w:after="16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Candidates must hand in their answer booklets to the invigilator while in the examination room </w:t>
      </w:r>
    </w:p>
    <w:p w:rsidR="00953C7A" w:rsidRDefault="00953C7A" w:rsidP="00953C7A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53C7A" w:rsidRDefault="00953C7A" w:rsidP="00953C7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51299" w:rsidRDefault="00B51299" w:rsidP="005C2237">
      <w:pPr>
        <w:contextualSpacing/>
        <w:rPr>
          <w:rFonts w:ascii="Tahoma" w:hAnsi="Tahoma" w:cs="Tahoma"/>
          <w:b/>
          <w:sz w:val="24"/>
          <w:szCs w:val="24"/>
        </w:rPr>
      </w:pPr>
    </w:p>
    <w:p w:rsidR="00B51299" w:rsidRDefault="00B51299" w:rsidP="005C2237">
      <w:pPr>
        <w:contextualSpacing/>
        <w:rPr>
          <w:rFonts w:ascii="Tahoma" w:hAnsi="Tahoma" w:cs="Tahoma"/>
          <w:b/>
          <w:sz w:val="24"/>
          <w:szCs w:val="24"/>
        </w:rPr>
      </w:pPr>
    </w:p>
    <w:p w:rsidR="00B51299" w:rsidRDefault="00B51299" w:rsidP="005C2237">
      <w:pPr>
        <w:contextualSpacing/>
        <w:rPr>
          <w:rFonts w:ascii="Tahoma" w:hAnsi="Tahoma" w:cs="Tahoma"/>
          <w:b/>
          <w:sz w:val="24"/>
          <w:szCs w:val="24"/>
        </w:rPr>
      </w:pPr>
    </w:p>
    <w:p w:rsidR="00B51299" w:rsidRDefault="00B51299" w:rsidP="005C2237">
      <w:pPr>
        <w:contextualSpacing/>
        <w:rPr>
          <w:rFonts w:ascii="Tahoma" w:hAnsi="Tahoma" w:cs="Tahoma"/>
          <w:b/>
          <w:sz w:val="24"/>
          <w:szCs w:val="24"/>
        </w:rPr>
      </w:pPr>
    </w:p>
    <w:p w:rsidR="00B51299" w:rsidRDefault="00B51299" w:rsidP="005C2237">
      <w:pPr>
        <w:contextualSpacing/>
        <w:rPr>
          <w:rFonts w:ascii="Tahoma" w:hAnsi="Tahoma" w:cs="Tahoma"/>
          <w:b/>
          <w:sz w:val="24"/>
          <w:szCs w:val="24"/>
        </w:rPr>
      </w:pPr>
    </w:p>
    <w:p w:rsidR="00B51299" w:rsidRDefault="00B51299" w:rsidP="005C2237">
      <w:pPr>
        <w:contextualSpacing/>
        <w:rPr>
          <w:rFonts w:ascii="Tahoma" w:hAnsi="Tahoma" w:cs="Tahoma"/>
          <w:b/>
          <w:sz w:val="24"/>
          <w:szCs w:val="24"/>
        </w:rPr>
      </w:pPr>
    </w:p>
    <w:p w:rsidR="00B51299" w:rsidRDefault="00B51299" w:rsidP="005C2237">
      <w:pPr>
        <w:contextualSpacing/>
        <w:rPr>
          <w:rFonts w:ascii="Tahoma" w:hAnsi="Tahoma" w:cs="Tahoma"/>
          <w:b/>
          <w:sz w:val="24"/>
          <w:szCs w:val="24"/>
        </w:rPr>
      </w:pPr>
    </w:p>
    <w:p w:rsidR="00B51299" w:rsidRDefault="00B51299" w:rsidP="005C2237">
      <w:pPr>
        <w:contextualSpacing/>
        <w:rPr>
          <w:rFonts w:ascii="Tahoma" w:hAnsi="Tahoma" w:cs="Tahoma"/>
          <w:b/>
          <w:sz w:val="24"/>
          <w:szCs w:val="24"/>
        </w:rPr>
      </w:pPr>
    </w:p>
    <w:p w:rsidR="00B51299" w:rsidRDefault="00B51299" w:rsidP="005C2237">
      <w:pPr>
        <w:contextualSpacing/>
        <w:rPr>
          <w:rFonts w:ascii="Tahoma" w:hAnsi="Tahoma" w:cs="Tahoma"/>
          <w:b/>
          <w:sz w:val="24"/>
          <w:szCs w:val="24"/>
        </w:rPr>
      </w:pPr>
    </w:p>
    <w:p w:rsidR="005C2237" w:rsidRPr="00B51299" w:rsidRDefault="00E155F5" w:rsidP="005C2237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A: </w:t>
      </w:r>
      <w:r w:rsidRPr="00B51299">
        <w:rPr>
          <w:rFonts w:ascii="Times New Roman" w:hAnsi="Times New Roman" w:cs="Times New Roman"/>
          <w:b/>
          <w:sz w:val="24"/>
          <w:szCs w:val="24"/>
          <w:u w:val="single"/>
        </w:rPr>
        <w:t xml:space="preserve"> ANSWER ALL QUESTION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(30 MARKS)</w:t>
      </w:r>
    </w:p>
    <w:p w:rsidR="005C2237" w:rsidRPr="00B51299" w:rsidRDefault="005C2237" w:rsidP="005C2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>Define the following</w:t>
      </w:r>
      <w:r w:rsidR="00911DD4">
        <w:rPr>
          <w:rFonts w:ascii="Times New Roman" w:hAnsi="Times New Roman" w:cs="Times New Roman"/>
          <w:sz w:val="24"/>
          <w:szCs w:val="24"/>
        </w:rPr>
        <w:t xml:space="preserve"> terms</w:t>
      </w:r>
      <w:r w:rsidRPr="00B51299">
        <w:rPr>
          <w:rFonts w:ascii="Times New Roman" w:hAnsi="Times New Roman" w:cs="Times New Roman"/>
          <w:sz w:val="24"/>
          <w:szCs w:val="24"/>
        </w:rPr>
        <w:t>:</w:t>
      </w:r>
    </w:p>
    <w:p w:rsidR="005C2237" w:rsidRPr="00B51299" w:rsidRDefault="00E27C1F" w:rsidP="005C22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>Development Biology</w:t>
      </w:r>
      <w:r w:rsidR="00911DD4">
        <w:rPr>
          <w:rFonts w:ascii="Times New Roman" w:hAnsi="Times New Roman" w:cs="Times New Roman"/>
          <w:sz w:val="24"/>
          <w:szCs w:val="24"/>
        </w:rPr>
        <w:t>.</w:t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="005C2237" w:rsidRPr="00B51299">
        <w:rPr>
          <w:rFonts w:ascii="Times New Roman" w:hAnsi="Times New Roman" w:cs="Times New Roman"/>
          <w:sz w:val="24"/>
          <w:szCs w:val="24"/>
        </w:rPr>
        <w:t xml:space="preserve"> (1 mark)                                                                                                                           </w:t>
      </w:r>
    </w:p>
    <w:p w:rsidR="005C2237" w:rsidRPr="00B51299" w:rsidRDefault="00E27C1F" w:rsidP="005C22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>Teratogenicity</w:t>
      </w:r>
      <w:r w:rsidR="00911DD4">
        <w:rPr>
          <w:rFonts w:ascii="Times New Roman" w:hAnsi="Times New Roman" w:cs="Times New Roman"/>
          <w:sz w:val="24"/>
          <w:szCs w:val="24"/>
        </w:rPr>
        <w:t>.</w:t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="005C2237" w:rsidRPr="00B51299">
        <w:rPr>
          <w:rFonts w:ascii="Times New Roman" w:hAnsi="Times New Roman" w:cs="Times New Roman"/>
          <w:sz w:val="24"/>
          <w:szCs w:val="24"/>
        </w:rPr>
        <w:t xml:space="preserve">  (1 mark)                                                                                                                              </w:t>
      </w:r>
    </w:p>
    <w:p w:rsidR="005C2237" w:rsidRPr="00B51299" w:rsidRDefault="00E27C1F" w:rsidP="005C22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>Morphogenesis</w:t>
      </w:r>
      <w:r w:rsidR="00911DD4">
        <w:rPr>
          <w:rFonts w:ascii="Times New Roman" w:hAnsi="Times New Roman" w:cs="Times New Roman"/>
          <w:sz w:val="24"/>
          <w:szCs w:val="24"/>
        </w:rPr>
        <w:t>.</w:t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="005C2237" w:rsidRPr="00B51299">
        <w:rPr>
          <w:rFonts w:ascii="Times New Roman" w:hAnsi="Times New Roman" w:cs="Times New Roman"/>
          <w:sz w:val="24"/>
          <w:szCs w:val="24"/>
        </w:rPr>
        <w:t xml:space="preserve">(1 mark)                                                                                                             </w:t>
      </w:r>
    </w:p>
    <w:p w:rsidR="005C2237" w:rsidRPr="00B51299" w:rsidRDefault="00E27C1F" w:rsidP="005C2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 xml:space="preserve">Briefly </w:t>
      </w:r>
      <w:proofErr w:type="gramStart"/>
      <w:r w:rsidRPr="00B51299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Pr="00B5129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51299">
        <w:rPr>
          <w:rFonts w:ascii="Times New Roman" w:hAnsi="Times New Roman" w:cs="Times New Roman"/>
          <w:sz w:val="24"/>
          <w:szCs w:val="24"/>
        </w:rPr>
        <w:t>vitellogenesis</w:t>
      </w:r>
      <w:proofErr w:type="spellEnd"/>
      <w:r w:rsidRPr="00B51299">
        <w:rPr>
          <w:rFonts w:ascii="Times New Roman" w:hAnsi="Times New Roman" w:cs="Times New Roman"/>
          <w:sz w:val="24"/>
          <w:szCs w:val="24"/>
        </w:rPr>
        <w:t>”</w:t>
      </w:r>
      <w:r w:rsidR="00911DD4">
        <w:rPr>
          <w:rFonts w:ascii="Times New Roman" w:hAnsi="Times New Roman" w:cs="Times New Roman"/>
          <w:sz w:val="24"/>
          <w:szCs w:val="24"/>
        </w:rPr>
        <w:t>.</w:t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="005C2237" w:rsidRPr="00B51299">
        <w:rPr>
          <w:rFonts w:ascii="Times New Roman" w:hAnsi="Times New Roman" w:cs="Times New Roman"/>
          <w:sz w:val="24"/>
          <w:szCs w:val="24"/>
        </w:rPr>
        <w:t xml:space="preserve">(3 marks)          </w:t>
      </w:r>
    </w:p>
    <w:p w:rsidR="005C2237" w:rsidRPr="00B51299" w:rsidRDefault="00E27C1F" w:rsidP="005C2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 xml:space="preserve">Outline four major events that constitute fertilization.        </w:t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="005C2237" w:rsidRPr="00B51299">
        <w:rPr>
          <w:rFonts w:ascii="Times New Roman" w:hAnsi="Times New Roman" w:cs="Times New Roman"/>
          <w:sz w:val="24"/>
          <w:szCs w:val="24"/>
        </w:rPr>
        <w:t xml:space="preserve"> (3 marks)                                                                                           </w:t>
      </w:r>
    </w:p>
    <w:p w:rsidR="005C2237" w:rsidRPr="00B51299" w:rsidRDefault="00E27C1F" w:rsidP="005C2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>Briefly describe the ‘early’ responses of eggs to sperm</w:t>
      </w:r>
      <w:r w:rsidR="005C2237" w:rsidRPr="00B51299">
        <w:rPr>
          <w:rFonts w:ascii="Times New Roman" w:hAnsi="Times New Roman" w:cs="Times New Roman"/>
          <w:sz w:val="24"/>
          <w:szCs w:val="24"/>
        </w:rPr>
        <w:t>.</w:t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Pr="00B51299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5C2237" w:rsidRPr="00B51299" w:rsidRDefault="005C2237" w:rsidP="005C2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>Differ</w:t>
      </w:r>
      <w:r w:rsidR="00E27C1F" w:rsidRPr="00B51299">
        <w:rPr>
          <w:rFonts w:ascii="Times New Roman" w:hAnsi="Times New Roman" w:cs="Times New Roman"/>
          <w:sz w:val="24"/>
          <w:szCs w:val="24"/>
        </w:rPr>
        <w:t xml:space="preserve">entiate between </w:t>
      </w:r>
      <w:proofErr w:type="spellStart"/>
      <w:r w:rsidR="00E27C1F" w:rsidRPr="00B51299">
        <w:rPr>
          <w:rFonts w:ascii="Times New Roman" w:hAnsi="Times New Roman" w:cs="Times New Roman"/>
          <w:sz w:val="24"/>
          <w:szCs w:val="24"/>
        </w:rPr>
        <w:t>holoblastic</w:t>
      </w:r>
      <w:proofErr w:type="spellEnd"/>
      <w:r w:rsidR="00E27C1F" w:rsidRPr="00B5129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27C1F" w:rsidRPr="00B51299">
        <w:rPr>
          <w:rFonts w:ascii="Times New Roman" w:hAnsi="Times New Roman" w:cs="Times New Roman"/>
          <w:sz w:val="24"/>
          <w:szCs w:val="24"/>
        </w:rPr>
        <w:t>meroblastic</w:t>
      </w:r>
      <w:proofErr w:type="spellEnd"/>
      <w:r w:rsidR="00E27C1F" w:rsidRPr="00B51299">
        <w:rPr>
          <w:rFonts w:ascii="Times New Roman" w:hAnsi="Times New Roman" w:cs="Times New Roman"/>
          <w:sz w:val="24"/>
          <w:szCs w:val="24"/>
        </w:rPr>
        <w:t xml:space="preserve"> cleavage.  </w:t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Pr="00B51299">
        <w:rPr>
          <w:rFonts w:ascii="Times New Roman" w:hAnsi="Times New Roman" w:cs="Times New Roman"/>
          <w:sz w:val="24"/>
          <w:szCs w:val="24"/>
        </w:rPr>
        <w:t xml:space="preserve">(3 marks)                                                                     </w:t>
      </w:r>
    </w:p>
    <w:p w:rsidR="005C2237" w:rsidRPr="00B51299" w:rsidRDefault="00E27C1F" w:rsidP="005C2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>Explain the following cell movements in gastrulation:</w:t>
      </w:r>
    </w:p>
    <w:p w:rsidR="00E27C1F" w:rsidRPr="00B51299" w:rsidRDefault="00E27C1F" w:rsidP="00E27C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>Epiboly</w:t>
      </w:r>
      <w:r w:rsidR="00911DD4">
        <w:rPr>
          <w:rFonts w:ascii="Times New Roman" w:hAnsi="Times New Roman" w:cs="Times New Roman"/>
          <w:sz w:val="24"/>
          <w:szCs w:val="24"/>
        </w:rPr>
        <w:t>.</w:t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Pr="00B51299">
        <w:rPr>
          <w:rFonts w:ascii="Times New Roman" w:hAnsi="Times New Roman" w:cs="Times New Roman"/>
          <w:sz w:val="24"/>
          <w:szCs w:val="24"/>
        </w:rPr>
        <w:t>(1 mark)</w:t>
      </w:r>
    </w:p>
    <w:p w:rsidR="00E27C1F" w:rsidRPr="00B51299" w:rsidRDefault="00E27C1F" w:rsidP="00E27C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>Invagination</w:t>
      </w:r>
      <w:r w:rsidR="00911DD4">
        <w:rPr>
          <w:rFonts w:ascii="Times New Roman" w:hAnsi="Times New Roman" w:cs="Times New Roman"/>
          <w:sz w:val="24"/>
          <w:szCs w:val="24"/>
        </w:rPr>
        <w:t>.</w:t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Pr="00B51299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E27C1F" w:rsidRPr="00B51299" w:rsidRDefault="00E27C1F" w:rsidP="00E27C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 xml:space="preserve">Ingression.                                                                                </w:t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Pr="00B51299">
        <w:rPr>
          <w:rFonts w:ascii="Times New Roman" w:hAnsi="Times New Roman" w:cs="Times New Roman"/>
          <w:sz w:val="24"/>
          <w:szCs w:val="24"/>
        </w:rPr>
        <w:t>(1 mark)</w:t>
      </w:r>
    </w:p>
    <w:p w:rsidR="005C2237" w:rsidRPr="00B51299" w:rsidRDefault="00882DB8" w:rsidP="005C2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>Briefly describe the formation of neural tube in chordates</w:t>
      </w:r>
      <w:r w:rsidR="005C2237" w:rsidRPr="00B51299">
        <w:rPr>
          <w:rFonts w:ascii="Times New Roman" w:hAnsi="Times New Roman" w:cs="Times New Roman"/>
          <w:sz w:val="24"/>
          <w:szCs w:val="24"/>
        </w:rPr>
        <w:t xml:space="preserve">.                  </w:t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="005C2237" w:rsidRPr="00B51299">
        <w:rPr>
          <w:rFonts w:ascii="Times New Roman" w:hAnsi="Times New Roman" w:cs="Times New Roman"/>
          <w:sz w:val="24"/>
          <w:szCs w:val="24"/>
        </w:rPr>
        <w:t xml:space="preserve">(3 marks)                                                                                                                 </w:t>
      </w:r>
    </w:p>
    <w:p w:rsidR="00882DB8" w:rsidRPr="00B51299" w:rsidRDefault="00882DB8" w:rsidP="005C2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 xml:space="preserve">Define induction, and differentiate between permissive and instructive induction. </w:t>
      </w:r>
    </w:p>
    <w:p w:rsidR="005C2237" w:rsidRPr="00B51299" w:rsidRDefault="00E155F5" w:rsidP="00882DB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2237" w:rsidRPr="00B51299">
        <w:rPr>
          <w:rFonts w:ascii="Times New Roman" w:hAnsi="Times New Roman" w:cs="Times New Roman"/>
          <w:sz w:val="24"/>
          <w:szCs w:val="24"/>
        </w:rPr>
        <w:t xml:space="preserve">(3 marks)                                                                                     </w:t>
      </w:r>
    </w:p>
    <w:p w:rsidR="005C2237" w:rsidRPr="00B51299" w:rsidRDefault="00882DB8" w:rsidP="005C2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 xml:space="preserve">Give three functions of extra-embryonic membranes.                         </w:t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Pr="00B51299">
        <w:rPr>
          <w:rFonts w:ascii="Times New Roman" w:hAnsi="Times New Roman" w:cs="Times New Roman"/>
          <w:sz w:val="24"/>
          <w:szCs w:val="24"/>
        </w:rPr>
        <w:t>(3 marks)</w:t>
      </w:r>
    </w:p>
    <w:p w:rsidR="005C2237" w:rsidRPr="00B51299" w:rsidRDefault="005C2237" w:rsidP="005C22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2237" w:rsidRPr="00B51299" w:rsidRDefault="005C2237" w:rsidP="005C2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>G</w:t>
      </w:r>
      <w:r w:rsidR="00882DB8" w:rsidRPr="00B51299">
        <w:rPr>
          <w:rFonts w:ascii="Times New Roman" w:hAnsi="Times New Roman" w:cs="Times New Roman"/>
          <w:sz w:val="24"/>
          <w:szCs w:val="24"/>
        </w:rPr>
        <w:t>ive three examples of teratogens and explain their effects in humans.</w:t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="00882DB8" w:rsidRPr="00B51299">
        <w:rPr>
          <w:rFonts w:ascii="Times New Roman" w:hAnsi="Times New Roman" w:cs="Times New Roman"/>
          <w:sz w:val="24"/>
          <w:szCs w:val="24"/>
        </w:rPr>
        <w:t>(3 marks)</w:t>
      </w:r>
    </w:p>
    <w:p w:rsidR="005C2237" w:rsidRPr="00B51299" w:rsidRDefault="005C2237" w:rsidP="005C223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C2237" w:rsidRPr="00B51299" w:rsidRDefault="00E155F5" w:rsidP="005C22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B: </w:t>
      </w:r>
      <w:r w:rsidRPr="00B51299">
        <w:rPr>
          <w:rFonts w:ascii="Times New Roman" w:hAnsi="Times New Roman" w:cs="Times New Roman"/>
          <w:b/>
          <w:sz w:val="24"/>
          <w:szCs w:val="24"/>
          <w:u w:val="single"/>
        </w:rPr>
        <w:t>ANSWER ANY TWO QUESTIONS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(40 MARKS)</w:t>
      </w:r>
    </w:p>
    <w:p w:rsidR="005C2237" w:rsidRPr="00B51299" w:rsidRDefault="005C2237" w:rsidP="005C223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55F5" w:rsidRDefault="00882DB8" w:rsidP="005C2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 xml:space="preserve"> Classify mammalian placenta based on distribution of microscopic sites of attachment.</w:t>
      </w:r>
    </w:p>
    <w:p w:rsidR="005C2237" w:rsidRPr="00B51299" w:rsidRDefault="00882DB8" w:rsidP="00E155F5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>(20 marks)</w:t>
      </w:r>
    </w:p>
    <w:p w:rsidR="005C2237" w:rsidRPr="00B51299" w:rsidRDefault="005C2237" w:rsidP="005C2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>Descri</w:t>
      </w:r>
      <w:r w:rsidR="00882DB8" w:rsidRPr="00B51299">
        <w:rPr>
          <w:rFonts w:ascii="Times New Roman" w:hAnsi="Times New Roman" w:cs="Times New Roman"/>
          <w:sz w:val="24"/>
          <w:szCs w:val="24"/>
        </w:rPr>
        <w:t xml:space="preserve">be sex determination in mammals, </w:t>
      </w:r>
      <w:r w:rsidR="00882DB8" w:rsidRPr="00B51299">
        <w:rPr>
          <w:rFonts w:ascii="Times New Roman" w:hAnsi="Times New Roman" w:cs="Times New Roman"/>
          <w:i/>
          <w:sz w:val="24"/>
          <w:szCs w:val="24"/>
        </w:rPr>
        <w:t>Drosophila</w:t>
      </w:r>
      <w:r w:rsidR="00882DB8" w:rsidRPr="00B51299">
        <w:rPr>
          <w:rFonts w:ascii="Times New Roman" w:hAnsi="Times New Roman" w:cs="Times New Roman"/>
          <w:sz w:val="24"/>
          <w:szCs w:val="24"/>
        </w:rPr>
        <w:t xml:space="preserve"> and crocodiles</w:t>
      </w:r>
      <w:r w:rsidRPr="00B51299">
        <w:rPr>
          <w:rFonts w:ascii="Times New Roman" w:hAnsi="Times New Roman" w:cs="Times New Roman"/>
          <w:sz w:val="24"/>
          <w:szCs w:val="24"/>
        </w:rPr>
        <w:t>.</w:t>
      </w:r>
    </w:p>
    <w:p w:rsidR="005C2237" w:rsidRPr="00B51299" w:rsidRDefault="00E155F5" w:rsidP="005C223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2237" w:rsidRPr="00B51299">
        <w:rPr>
          <w:rFonts w:ascii="Times New Roman" w:hAnsi="Times New Roman" w:cs="Times New Roman"/>
          <w:sz w:val="24"/>
          <w:szCs w:val="24"/>
        </w:rPr>
        <w:t xml:space="preserve"> (20 marks)</w:t>
      </w:r>
    </w:p>
    <w:p w:rsidR="005C2237" w:rsidRPr="00B51299" w:rsidRDefault="00882DB8" w:rsidP="005C2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 xml:space="preserve"> Describe the process of gastrulation in the sea urchin.                  </w:t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Pr="00B51299">
        <w:rPr>
          <w:rFonts w:ascii="Times New Roman" w:hAnsi="Times New Roman" w:cs="Times New Roman"/>
          <w:sz w:val="24"/>
          <w:szCs w:val="24"/>
        </w:rPr>
        <w:t xml:space="preserve"> (20 marks)</w:t>
      </w:r>
    </w:p>
    <w:p w:rsidR="005C2237" w:rsidRPr="00B51299" w:rsidRDefault="005C2237" w:rsidP="005C2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99">
        <w:rPr>
          <w:rFonts w:ascii="Times New Roman" w:hAnsi="Times New Roman" w:cs="Times New Roman"/>
          <w:sz w:val="24"/>
          <w:szCs w:val="24"/>
        </w:rPr>
        <w:t xml:space="preserve">Fully describe the </w:t>
      </w:r>
      <w:r w:rsidR="00882DB8" w:rsidRPr="00B51299">
        <w:rPr>
          <w:rFonts w:ascii="Times New Roman" w:hAnsi="Times New Roman" w:cs="Times New Roman"/>
          <w:sz w:val="24"/>
          <w:szCs w:val="24"/>
        </w:rPr>
        <w:t xml:space="preserve">process of spermatogenesis </w:t>
      </w:r>
      <w:r w:rsidRPr="00B51299">
        <w:rPr>
          <w:rFonts w:ascii="Times New Roman" w:hAnsi="Times New Roman" w:cs="Times New Roman"/>
          <w:sz w:val="24"/>
          <w:szCs w:val="24"/>
        </w:rPr>
        <w:t xml:space="preserve">in mammals.  </w:t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="00E155F5">
        <w:rPr>
          <w:rFonts w:ascii="Times New Roman" w:hAnsi="Times New Roman" w:cs="Times New Roman"/>
          <w:sz w:val="24"/>
          <w:szCs w:val="24"/>
        </w:rPr>
        <w:tab/>
      </w:r>
      <w:r w:rsidRPr="00B51299">
        <w:rPr>
          <w:rFonts w:ascii="Times New Roman" w:hAnsi="Times New Roman" w:cs="Times New Roman"/>
          <w:sz w:val="24"/>
          <w:szCs w:val="24"/>
        </w:rPr>
        <w:t xml:space="preserve">(20 marks)                                                                         </w:t>
      </w:r>
    </w:p>
    <w:p w:rsidR="005C2237" w:rsidRPr="00B51299" w:rsidRDefault="005C2237" w:rsidP="005C2237">
      <w:pPr>
        <w:pStyle w:val="ListParagraph"/>
        <w:ind w:left="1080"/>
        <w:rPr>
          <w:rFonts w:ascii="Times New Roman" w:hAnsi="Times New Roman" w:cs="Times New Roman"/>
        </w:rPr>
      </w:pPr>
    </w:p>
    <w:p w:rsidR="005C2237" w:rsidRPr="00B51299" w:rsidRDefault="005C2237" w:rsidP="005C2237">
      <w:pPr>
        <w:pStyle w:val="ListParagraph"/>
        <w:ind w:left="1080"/>
        <w:rPr>
          <w:rFonts w:ascii="Times New Roman" w:hAnsi="Times New Roman" w:cs="Times New Roman"/>
        </w:rPr>
      </w:pPr>
    </w:p>
    <w:p w:rsidR="005310F9" w:rsidRDefault="005310F9" w:rsidP="005C2237"/>
    <w:sectPr w:rsidR="005310F9" w:rsidSect="00531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C98"/>
    <w:multiLevelType w:val="hybridMultilevel"/>
    <w:tmpl w:val="D26C06DA"/>
    <w:lvl w:ilvl="0" w:tplc="A1F6ED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1107B"/>
    <w:multiLevelType w:val="hybridMultilevel"/>
    <w:tmpl w:val="A06E1B00"/>
    <w:lvl w:ilvl="0" w:tplc="26B66AA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25F61"/>
    <w:multiLevelType w:val="hybridMultilevel"/>
    <w:tmpl w:val="222E7F2E"/>
    <w:lvl w:ilvl="0" w:tplc="F3FC97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AA5CC4"/>
    <w:multiLevelType w:val="hybridMultilevel"/>
    <w:tmpl w:val="E330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F48E6"/>
    <w:multiLevelType w:val="hybridMultilevel"/>
    <w:tmpl w:val="7B088144"/>
    <w:lvl w:ilvl="0" w:tplc="87DC67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5C72F8"/>
    <w:multiLevelType w:val="hybridMultilevel"/>
    <w:tmpl w:val="F8E636CA"/>
    <w:lvl w:ilvl="0" w:tplc="DF6E0D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F46126"/>
    <w:multiLevelType w:val="hybridMultilevel"/>
    <w:tmpl w:val="A1A8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C187B"/>
    <w:multiLevelType w:val="hybridMultilevel"/>
    <w:tmpl w:val="27C623D8"/>
    <w:lvl w:ilvl="0" w:tplc="A56A5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C2237"/>
    <w:rsid w:val="001450C2"/>
    <w:rsid w:val="0028353F"/>
    <w:rsid w:val="003B412A"/>
    <w:rsid w:val="003D4F26"/>
    <w:rsid w:val="00434600"/>
    <w:rsid w:val="005310F9"/>
    <w:rsid w:val="005C2237"/>
    <w:rsid w:val="00882DB8"/>
    <w:rsid w:val="00911DD4"/>
    <w:rsid w:val="00953C7A"/>
    <w:rsid w:val="00A24DD1"/>
    <w:rsid w:val="00AE05A2"/>
    <w:rsid w:val="00B00F5C"/>
    <w:rsid w:val="00B51299"/>
    <w:rsid w:val="00B75548"/>
    <w:rsid w:val="00E155F5"/>
    <w:rsid w:val="00E27C1F"/>
    <w:rsid w:val="00E872E8"/>
    <w:rsid w:val="00F60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2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2016-04-01T07:24:00Z</cp:lastPrinted>
  <dcterms:created xsi:type="dcterms:W3CDTF">2017-10-02T07:12:00Z</dcterms:created>
  <dcterms:modified xsi:type="dcterms:W3CDTF">2017-10-02T08:14:00Z</dcterms:modified>
</cp:coreProperties>
</file>