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64A" w:rsidRDefault="003D4755" w:rsidP="001E564A">
      <w:pPr>
        <w:tabs>
          <w:tab w:val="left" w:pos="4350"/>
        </w:tabs>
        <w:spacing w:after="0" w:line="240" w:lineRule="auto"/>
        <w:rPr>
          <w:rFonts w:ascii="Times New Roman" w:hAnsi="Times New Roman"/>
          <w:b/>
          <w:sz w:val="24"/>
          <w:szCs w:val="24"/>
        </w:rPr>
      </w:pPr>
      <w:r w:rsidRPr="003D4755">
        <w:pict>
          <v:group id="_x0000_s1026" style="position:absolute;margin-left:196.2pt;margin-top:-58.4pt;width:71.75pt;height:56pt;z-index:251656192" coordorigin="107889675,107918250" coordsize="4457700,4000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07889675;top:108020657;width:4457700;height:3842153" o:preferrelative="f" o:cliptowrap="t">
              <v:fill o:detectmouseclick="t"/>
              <v:path o:extrusionok="t" o:connecttype="none"/>
            </v:shape>
            <v:shape id="_x0000_s1028" type="#_x0000_t75" style="position:absolute;left:107898250;top:110811431;width:4434364;height:1036557" o:cliptowrap="t">
              <v:imagedata r:id="rId7" o:title=""/>
            </v:shape>
            <v:shape id="_x0000_s1029" type="#_x0000_t75" style="position:absolute;left:107889680;top:110882193;width:4434364;height:1036557" o:cliptowrap="t">
              <v:imagedata r:id="rId7" o:title=""/>
            </v:shape>
            <v:shape id="_x0000_s1030" style="position:absolute;left:108404031;top:111065476;width:3292317;height:623464" coordsize="392,74" path="m3,19l20,71,33,65,43,62,55,61,80,58r28,1l142,64r27,3l188,69r9,l216,68r16,-2l246,64r16,-3l272,60r6,-1l287,58r25,-1l327,57r10,1l352,63r24,11l392,23,375,12,356,3,350,1,343,,323,,302,2r-53,8l210,14r-26,1l163,12,144,8,108,2,93,2,79,1,64,1,51,3,35,8,24,10,,20r2,l1,18r2,1xe" fillcolor="#fcc220" strokecolor="#fdc800" strokeweight="0" o:cliptowrap="t">
              <v:path arrowok="t"/>
            </v:shape>
            <v:shape id="_x0000_s1031" style="position:absolute;left:108947906;top:108360118;width:2335056;height:2333691" coordsize="278,277" path="m278,139r,-4l278,132r,-4l278,124r,-3l277,117r-1,-3l276,111r,-3l274,104r,-3l273,98r-1,-3l271,91r-1,-3l268,85r-1,-3l265,79r-1,-3l263,73r-2,-3l259,67r-2,-3l256,62r-2,-3l252,56r-2,-3l247,51r-2,-3l243,45r-3,-2l237,40r,-1l235,37r-1,l233,35r-3,-2l229,32r-2,-1l226,29r-2,l223,27r-1,-1l220,25r-1,-1l218,23r-2,-1l215,22r-1,-2l212,20r-1,-1l209,18r-1,-1l205,15r-2,l202,14r-1,-1l199,12r-2,-1l196,11r-2,-1l193,9r-3,l188,8,187,7r-2,l183,6r-1,l180,5,177,4r-2,l174,3r-2,l170,2r-3,l166,2,164,1r-4,l159,r-2,l155,r-2,l152,r-2,l147,r-4,l139,r-3,l132,r-3,l125,r-3,l119,1r-4,l112,2r-4,l105,3r-4,1l99,5,95,6,92,7,89,9r-3,l83,11r-3,1l77,14r-3,1l71,17r-3,2l65,20r-2,2l60,24r-3,2l54,29r-2,2l49,33r-3,2l43,37r-2,3l39,43r-3,2l34,48r-3,3l29,53r-2,3l25,59r-2,3l21,64r-1,3l17,70r-1,3l15,76r-2,3l11,82r,3l9,88,8,91,7,95,6,98r-1,3l4,104r-1,4l2,111r,3l2,117r-1,4l1,124,,128r,4l,135r,4l,141r,4l,146r,2l,149r,1l,152r1,1l1,156r1,3l2,161r,3l3,167r,1l3,170r1,2l5,175r,3l7,181r,2l7,185r1,l9,188r1,3l11,194r1,2l13,197r,1l14,200r,l15,202r,1l17,205r1,3l20,210r1,3l23,215r1,3l25,218r1,2l28,222r1,1l30,225r1,1l33,227r2,3l36,231r1,2l39,235r2,2l43,240r3,2l49,244r3,3l54,249r3,2l60,253r3,2l65,257r3,1l71,260r3,2l77,263r3,2l83,266r3,2l89,269r3,1l95,271r4,1l101,273r4,1l108,275r4,l115,276r4,l122,277r3,l129,277r3,l136,277r3,l140,277r1,l143,277r4,l150,277r1,l152,277r1,l155,277r1,l157,277r,l159,277r1,-1l164,276r2,-1l166,275r1,l170,275r2,-1l173,274r1,l175,273r,l177,273r3,-1l181,272r1,-1l183,271r1,l185,271r2,-1l188,269r1,l190,269r3,-1l194,267r1,-1l196,266r,l197,266r2,-1l201,264r,l202,263r1,-1l204,262r1,l208,260r1,l210,259r1,-1l211,258r1,l214,257r,-1l215,255r1,l217,254r1,l219,253r1,-1l220,252r2,-1l223,250r1,-1l224,249r1,-1l226,248r1,-1l229,245r,-1l230,244r3,-2l233,241r1,-1l235,240r2,-2l237,237r1,l239,236r1,-1l242,233r2,-3l246,229r,-1l246,228r2,-1l248,225r1,l249,224r1,-2l252,220r2,-2l255,216r1,-1l258,213r1,-2l259,210r2,-3l262,205r2,-3l265,200r,-1l266,198r,-1l266,196r1,-2l268,193r,-1l269,191r1,-3l270,187r,l271,185r1,-3l272,181r1,-1l273,179r1,-3l274,173r1,-1l275,170r1,-1l276,167r,-2l276,164r1,-3l277,158r1,-3l278,153r,-1l278,150r,-2l278,145r,-3l278,139xe" fillcolor="#00d666" stroked="f" o:cliptowrap="t">
              <v:path arrowok="t"/>
            </v:shape>
            <v:shape id="_x0000_s1032"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color="#ecab80" stroked="f" o:cliptowrap="t">
              <v:path arrowok="t"/>
            </v:shape>
            <v:shape id="_x0000_s1033"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ed="f" strokecolor="#24282b" strokeweight="0" o:cliptowrap="t">
              <v:path arrowok="t"/>
            </v:shape>
            <v:shape id="_x0000_s1034"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color="#24211d" stroked="f" o:cliptowrap="t">
              <v:path arrowok="t"/>
            </v:shape>
            <v:shape id="_x0000_s1035"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ed="f" strokecolor="#24282b" strokeweight="0" o:cliptowrap="t">
              <v:path arrowok="t"/>
            </v:shape>
            <v:shape id="_x0000_s1036" style="position:absolute;left:111501084;top:109623780;width:41911;height:84150" coordsize="5,10" path="m3,10r,l3,10,4,9r,l4,9r,l4,9r,l4,9r,l4,9,2,8,2,5,3,3,5,4r,l5,4r,l5,4r,l5,4r,l5,3,5,2r,l4,2r,l4,1,3,1r,l3,1r,l3,1r,l2,r,l2,r,l2,1,1,1r,l1,1r,l1,1r,l1,2,,2r,l,3r,l,4r,l,5r,l,5,,6r,l,6,,7r,l,8r,l,8,,9r1,l1,9r,l1,9r,1l1,10r1,l2,10r,l2,10r1,xe" fillcolor="#24211d" stroked="f" o:cliptowrap="t">
              <v:path arrowok="t"/>
            </v:shape>
            <v:shape id="_x0000_s1037" style="position:absolute;left:111501084;top:109623780;width:41911;height:84150" coordsize="5,10" path="m3,10r,l3,10,4,9r,l4,9r,l4,9r,l4,9r,l4,9,2,8,2,5,3,3,5,4r,l5,4r,l5,4r,l5,4r,l5,3,5,2r,l4,2r,l4,1,3,1r,l3,1r,l3,1r,l2,r,l2,r,l2,1,1,1r,l1,1r,l1,1r,l1,2,,2r,l,3r,l,4r,l,5r,l,5,,6r,l,6,,7r,l,8r,l,8,,9r1,l1,9r,l1,9r,1l1,10r1,l2,10r,l2,10r1,xe" filled="f" strokecolor="#24282b" strokeweight="0" o:cliptowrap="t">
              <v:path arrowok="t"/>
            </v:shape>
            <v:shape id="_x0000_s1038" style="position:absolute;left:111383451;top:109657728;width:92391;height:16731" coordsize="11,2" path="m10,r1,l11,r,l11,r,l11,r,l11,r,l11,r,l11,r,l11,r,1l11,1r,l11,1r,l11,1r,l11,1r,l11,1r,l11,1r,l11,2r,l11,2r,l11,2r,l11,2r,l10,2,1,2r,l1,2r,l1,2r,l1,2r,l1,2,1,1,,1r,l,1r,l,1r,l,1r,l,1r,l,1r,l,,,,,,,,,,1,r,l1,r,l1,r,l1,r,l1,r,l10,xe" fillcolor="#24211d" strokecolor="#ecab80" strokeweight="0" o:cliptowrap="t">
              <v:path arrowok="t"/>
            </v:shape>
            <v:shape id="_x0000_s1039" style="position:absolute;left:109090782;top:108545624;width:2091215;height:1996621" coordsize="249,237" path="m209,31r-1,-2l206,28r-1,-1l203,26r-1,-2l200,24r-1,-2l197,22,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xm207,128r10,8l217,137r,1l215,140r-1,2l214,143r,1l214,144r-1,1l212,146r,1l212,147r-1,1l211,148r-1,l210,150r-1,l209,151r-1,1l208,152r,1l206,154r,l205,156r-1,1l203,157r,1l202,159r-1,1l199,161r-2,2l197,163r-1,1l195,164r-1,1l193,167r-1,l192,167r-1,l190,168r-1,1l187,170r-1,l186,171r-1,1l183,173r-1,l180,174r-1,l177,175r,1l175,176r-1,1l173,178r-2,l171,178r-1,l169,179r-1,1l167,180r-1,1l165,181r-1,l163,181r-1,1l161,182r-1,l160,183r-2,l156,184r-1,1l155,187r,1l155,189r14,14l163,211r-19,-9l143,203r-1,1l140,205r,1l138,207r,l136,207r-1,1l129,228r-10,l116,209r-1,-1l114,208r-2,-1l111,207r-1,l109,206r-1,-1l107,204,88,215r-6,-8l95,193r,-2l95,190r-1,-1l94,188r-3,-1l88,185r-2,-1l83,183r-2,-1l78,181r-3,-2l73,178r-1,-1l71,176r-1,l69,175r-3,-1l64,172r-2,-1l62,170r-1,l59,168r-1,-1l57,166r-1,-1l53,163r,-1l52,161r-1,l50,160r-1,-2l47,157r-1,-3l45,154r,-1l43,151r-1,-2l40,148r-1,-2l38,144r-1,-3l36,139r,-2l36,137r1,-1l38,135r,-1l39,133r1,-1l40,131r,l40,130r1,-1l41,128r1,l42,127r,l42,126r,l50,119r8,-4l58,110r,l58,109r-1,l67,97r,l67,96r-1,l66,96r,l66,96r,-1l66,95r1,l67,95r1,-1l68,94r,l69,95r,l70,95r1,l71,95r,1l71,92r5,-5l76,84,87,78r6,l98,65r10,13l108,72,126,50r14,20l141,70r6,7l148,80r3,l151,83r4,5l155,88r,1l156,89r,l156,89r,l156,89r,l156,90r1,l161,88r8,12l180,111r6,4l189,115r13,12l202,128r5,xe" fillcolor="#fcc220" stroked="f" o:cliptowrap="t">
              <v:fill color2="#755c19" rotate="t"/>
              <v:path arrowok="t"/>
              <o:lock v:ext="edit" verticies="t"/>
            </v:shape>
            <v:shape id="_x0000_s1040" style="position:absolute;left:109695618;top:109665855;width:864875;height:808975" coordsize="103,96" path="m28,5r-9,6l28,28r-1,2l26,30r,l26,31r,l26,32r-1,l25,33r,l24,33r,1l24,35,2,35,,44r19,6l21,50r,1l21,52r1,1l22,56r,l23,58r,1l24,61,10,75r7,7l35,72r1,1l37,74r2,l39,75r2,l42,76r2,l44,76r3,20l57,96,63,76r2,-1l66,75r1,-1l68,74r1,-1l70,72r2,-1l72,70r20,8l98,71,83,57r,-1l83,54r,-1l84,52r,-1l84,50r,-1l84,48r19,-8l103,39r-3,-9l79,32r,-1l78,30,77,29,76,28r,l76,27,75,26r,l75,26r,l75,26r-1,l74,26r,l74,26r,l74,26r,l74,26r,-1l74,25r-1,l73,24r,l72,24r,l72,24r,-1l71,23,76,4,66,,55,17r-3,l51,17r-1,l48,18r-1,l46,19r-2,l43,20,28,5xe" fillcolor="#fcc62c" stroked="f" o:cliptowrap="t">
              <v:path arrowok="t"/>
            </v:shape>
            <v:shape id="_x0000_s1041" style="position:absolute;left:109695618;top:109665855;width:864875;height:808975" coordsize="103,96" path="m19,50l,44,2,35r22,l24,34r,-1l25,33r,l25,32r1,l26,31r,l26,30r,l27,30r1,-2l19,11,28,5,43,20r1,-1l46,19r1,-1l48,18r2,-1l51,17r1,l55,17,66,,76,4,71,23r1,l72,24r,l72,24r1,l73,24r,1l74,25r,l74,26r,l74,26r,l74,26r,l74,26r,l75,26r,l75,26r,l75,26r1,1l76,28r,l77,29r1,1l79,31r,1l100,30r3,9l103,40,84,48r,1l84,50r,1l84,52r-1,1l83,54r,2l83,57,98,71r-6,7l72,70r,1l70,72r-1,1l68,74r-1,l66,75r-1,l63,76,57,96r-10,l44,76r,l42,76,41,75r-2,l39,74r-2,l36,73,35,72,17,82,10,75,24,61,23,59r,-1l22,56r,l22,53,21,52r,-1e" filled="f" strokecolor="#24282b" strokeweight="0" o:cliptowrap="t">
              <v:path arrowok="t"/>
            </v:shape>
            <v:shape id="_x0000_s1042" style="position:absolute;left:109090782;top:108545624;width:2091215;height:1996621" coordsize="249,237" path="m197,22l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r-1,-2l206,28r-1,-1l203,26r-1,-2l200,24r-1,-2l197,22e" filled="f" strokecolor="#24282b" strokeweight="0" o:cliptowrap="t">
              <v:path arrowok="t"/>
            </v:shape>
            <v:shape id="_x0000_s1043" style="position:absolute;left:109393203;top:109202559;width:1528284;height:935201" coordsize="182,111" path="m182,59l171,51r-4,l167,50,154,38r-4,l145,34,134,23,125,11r-4,2l121,13r,-1l121,12r,l121,12r-1,l120,12r-1,l119,11r,l115,6r,-3l112,3,111,r-3,3l108,3r,1l107,5r-1,1l105,6r,l104,6r,l104,7r-1,1l102,8r-1,l100,8,99,9r,l99,9r-1,l97,10r-1,l96,10r-1,l93,10r,l90,11r-2,l87,11r-1,l84,11r,l82,11r,l80,11r,l78,10r-1,l76,10r-1,l74,10r-1,l71,9,70,8r-1,l68,8,67,7,66,6r-1,l64,6,62,5r,-1l60,3,57,1r-5,l41,7r,3l36,15r,4l35,18r,l34,18r,l33,18,32,17r,l32,17r,1l32,18r-1,l31,18r,1l31,19r,l31,19r1,l32,20r,l21,32r1,l22,33r,l23,38r-8,4l6,49r,l6,50r,l6,51r,l6,52,5,53r,l4,54r,1l4,56,3,57,2,58,1,59r,1l,60r1,2l1,64r2,2l4,69r1,2l6,72r2,2l9,76r1,1l10,77r2,2l13,81r2,2l15,84r2,l17,85r1,1l20,88r1,1l22,90r1,1l25,92r1,1l27,94r2,1l31,97r3,1l34,99r2,l36,100r2,1l40,102r3,1l45,105r2,1l50,107r3,1l56,110r2,1l58,108r-1,l57,106r-1,l55,105,36,99r2,-9l60,90r,-1l60,88r1,l61,88r,-1l62,87r,-1l62,86r,l62,85r1,l64,84,55,66r9,-6l79,75r1,-1l82,74r1,-1l84,73r2,l87,73r2,l91,73,102,56r10,3l107,78r1,l108,79r,l108,79r1,l109,79r,1l110,80r,l110,81r,l110,81r,l110,81r,l110,81r,l111,82r,l111,82r,l111,82r1,l112,83r,1l113,84r1,2l115,86r,1l136,86r3,8l140,93r1,l141,92r,l143,92r2,-1l147,90r2,-2l149,88r1,l151,87r1,l153,86r3,-2l157,83r1,-1l158,82r,l159,82r,l160,81r1,-1l162,79r,l163,78r1,-1l165,77r,l165,77r2,-2l169,73r1,-1l171,71r,l172,70r1,-1l174,68r2,-2l177,65r2,-3l180,61r,l180,60r2,-1xe" fillcolor="#00d666" stroked="f" o:cliptowrap="t">
              <v:path arrowok="t"/>
            </v:shape>
            <v:shape id="_x0000_s1044" style="position:absolute;left:109871835;top:108974978;width:453390;height:320334" coordsize="54,38" path="m54,27l49,20r-1,l34,,15,22r,6l5,15,,28r3,2l5,31r,1l7,33r1,l9,33r1,1l11,35r1,l13,35r1,1l16,37r1,l18,37r1,l20,37r1,l23,38r,l25,38r,l27,38r,l29,38r1,l31,38r2,l36,37r,l38,37r1,l39,37r1,l41,36r1,l42,36r,l43,35r1,l45,35r1,l47,34r,-1l47,33r1,l48,33r1,l50,32r1,-1l51,30r,l54,27xe" stroked="f" o:cliptowrap="t">
              <v:path arrowok="t"/>
            </v:shape>
            <v:shape id="_x0000_s1045" style="position:absolute;left:110400948;top:109699803;width:520539;height:404009" coordsize="62,48" path="m19,35r,1l,44r,1l,47r,l,48,3,47r1,l5,46r,l7,46,8,45r1,l10,44r,l12,44r,l13,43r1,-1l15,42r1,l17,42r2,-1l20,40r1,l22,39r1,-1l25,38r1,-1l27,37r2,-1l31,35r,-1l32,34r2,-1l35,32r1,-1l36,31r,l37,31r1,-2l40,28r,l41,27r1,l44,25r1,-1l47,23r,-1l48,21r1,-1l49,20r1,-2l51,18r1,-1l53,16r,l53,15r,-1l54,14r1,-2l56,12r,l56,11r,l57,10,58,9r,-1l58,7r,l59,6,60,4,61,2r,-1l62,,60,1r,1l60,2,59,3,57,6,56,7,54,9r-1,1l52,11r-1,1l51,12r-1,1l49,14r-2,2l45,18r,l45,18r-1,l43,19r-1,1l42,20r-1,1l40,22r-1,1l39,23r-1,l38,23r,l37,24r-1,1l33,27r-1,1l31,28r-1,1l29,29r,l27,31r-2,1l23,33r-2,l21,33r,1l20,34r-1,1xe" fillcolor="#00d666" stroked="f" o:cliptowrap="t">
              <v:path arrowok="t"/>
            </v:shape>
            <v:shape id="_x0000_s1046" style="position:absolute;left:109855163;top:110087075;width:16672;height:8610" coordsize="2,1" path="m2,1r,l,e" filled="f" strokecolor="#24282b" strokeweight="0" o:cliptowrap="t">
              <v:path arrowok="t"/>
            </v:shape>
            <v:shape id="_x0000_s1047" style="position:absolute;left:109855163;top:110087075;width:16672;height:8610" coordsize="2,1" path="m2,1l1,1,,e" filled="f" strokecolor="#24282b" strokeweight="0" o:cliptowrap="t">
              <v:path arrowok="t"/>
            </v:shape>
            <v:shape id="_x0000_s1048" style="position:absolute;left:108939335;top:108343382;width:2360296;height:2367163" coordsize="281,281" path="m140,r,l140,2r,l140,xm140,hdc179,,214,15,239,41hal238,42hdc213,17,178,2,140,2hal140,xm239,41hdc265,66,281,101,281,140hal278,140hdc278,102,263,67,238,42hal239,41xm281,140r,l278,140r,l281,140xm281,140r,l278,140r,l281,140xm281,140hdc281,179,265,214,239,240hal238,238hdc263,213,278,178,278,140hal281,140xm239,240hdc214,265,179,281,140,281hal140,278hdc178,278,213,263,238,238hal239,240xm140,281r,l140,278r,l140,281xm140,281r,l140,278r,l140,281xm140,281hdc101,281,66,265,41,240hal42,238hdc67,263,102,278,140,278hal140,281xm41,240hdc15,214,,179,,140hal2,140hdc2,178,17,213,42,238hal41,240xm,140r,l2,140r,l,140xm,140r,l2,140r,l,140xm,140hdc,101,15,66,41,41hal42,42hdc17,67,2,102,2,140hal,140xm41,41hdc66,15,101,,140,hal140,2hdc102,2,67,17,42,42hal41,41xm140,r,l140,2r,l140,xe" fillcolor="#24211d" strokeweight=".5pt" o:cliptowrap="t">
              <v:path arrowok="t"/>
              <o:lock v:ext="edit" verticies="t"/>
            </v:shape>
            <v:shape id="_x0000_s1049" style="position:absolute;left:108515538;top:107918250;width:3192398;height:3202341" coordsize="352,352" path="m176,r,l176,2r,l176,xm176,hdc225,,269,20,301,52hal299,53hdc268,22,224,2,176,2hal176,xm301,52hdc332,84,352,128,352,176hal350,176hdc350,128,330,85,299,53hal301,52xm352,176r,l350,176r,l352,176xm352,176r,l350,176r,l352,176xm352,176hdc352,225,332,269,301,301hal299,299hdc330,268,350,224,350,176hal352,176xm301,301hdc269,332,225,352,176,352hal176,350hdc224,350,268,330,299,299hal301,301xm176,352r,l176,350r,l176,352xm176,352r,l176,350r,l176,352xm176,352hdc127,352,83,332,52,301hal53,299hdc85,330,128,350,176,350hal176,352xm52,301hdc20,269,,225,,176hal2,176hdc2,224,22,268,53,299hal52,301xm,176r,l2,176r,l,176xm,176r,l2,176r,l,176xm,176hdc,128,20,84,52,52hal53,53hdc22,85,2,128,2,176hal,176xm52,52hdc83,20,127,,176,hal176,2hdc128,2,85,22,53,53hal52,52xm176,r,l176,2r,l176,xe" fillcolor="#24211d" strokeweight=".5pt" o:cliptowrap="t">
              <v:path arrowok="t"/>
              <o:lock v:ext="edit" aspectratio="t" verticies="t"/>
            </v:shape>
            <v:shape id="_x0000_s1050" style="position:absolute;left:111316298;top:109623780;width:41911;height:76023" coordsize="5,9" path="m2,r,l2,,1,r,l1,r,l1,1r,l1,1r,l1,1,3,2r,2l2,6,1,5,,5r,l,5,,6r,l,6r,l,6,1,7r,l1,8r,l1,8r,l2,8r,1l2,9r,l2,9r1,l3,9r,l3,9r,l3,9r1,l4,9,4,8r1,l5,8r,l5,7r,l5,6r,l5,6,5,5r,l5,5,5,4r,l5,4,5,3,5,2r,l5,2,5,1r,l5,1r,l5,r,l4,r,l4,,3,r,l3,r,l2,xe" fillcolor="#24211d" stroked="f" o:cliptowrap="t">
              <v:path arrowok="t"/>
            </v:shape>
            <v:shape id="_x0000_s1051" style="position:absolute;left:111316298;top:109623780;width:41911;height:76023" coordsize="5,9" path="m2,r,l2,,1,r,l1,r,l1,1r,l1,1r,l1,1,3,2r,2l2,6,1,5,,5r,l,5,,6r,l,6r,l,6,1,7r,l1,8r,l1,8r,l2,8r,1l2,9r,l2,9r1,l3,9r,l3,9r,l3,9r1,l4,9,4,8r1,l5,8r,l5,7r,l5,6r,l5,6,5,5r,l5,5,5,4r,l5,4,5,3,5,2r,l5,2,5,1r,l5,1r,l5,r,l4,r,l4,,3,r,l3,r,l2,xe" filled="f" strokecolor="#24282b" strokeweight="0" o:cliptowrap="t">
              <v:path arrowok="t"/>
            </v:shape>
            <v:shape id="_x0000_s1052" style="position:absolute;left:108788366;top:109640515;width:33813;height:25340" coordsize="4,3" path="m2,3r1,l4,3,4,2,4,1r,l4,,3,,2,,1,r,l,1r,l,2,1,3r,l2,3xe" filled="f" strokecolor="#24282b" strokeweight="0" o:cliptowrap="t">
              <v:path arrowok="t"/>
            </v:shape>
            <v:shape id="_x0000_s1053" style="position:absolute;left:108771694;top:109522900;width:33341;height:252444" coordsize="4,30" path="m4,l3,r,1l3,1,2,2r,1l2,3,1,5r,2l,10r,3l,15r,3l1,21r,3l1,26r1,2l2,29r,l3,30r,l3,30r1,e" filled="f" strokecolor="#24282b" strokeweight="0" o:cliptowrap="t">
              <v:path arrowok="t"/>
            </v:shape>
            <v:shape id="_x0000_s1054" style="position:absolute;left:108805035;top:109522900;width:33813;height:252444" coordsize="4,30" path="m,30r1,l1,30r,-1l2,29r,-1l2,28,3,26,4,24r,-3l4,18r,-3l4,13r,-3l4,7,3,5,2,3,2,2r,l1,1r,l1,,,e" filled="f" strokecolor="#24282b" strokeweight="0" o:cliptowrap="t">
              <v:path arrowok="t"/>
            </v:shape>
            <v:shape id="_x0000_s1055" style="position:absolute;left:108695970;top:109581705;width:218600;height:151564" coordsize="26,18" path="m1,l,,,1r,l1,2r,1l1,3,3,5,4,7,6,8r2,2l11,12r2,2l16,15r2,1l20,17r2,1l23,18r2,l25,17r1,e" filled="f" strokecolor="#24282b" strokeweight="0" o:cliptowrap="t">
              <v:path arrowok="t"/>
            </v:shape>
            <v:shape id="_x0000_s1056" style="position:absolute;left:108704546;top:109573102;width:210024;height:151563" coordsize="25,18" path="m25,18r,l25,17r,-1l24,16r,-1l24,15,22,13,21,11,19,9,17,8,14,6,12,4,10,3,7,2,5,1,3,1,2,,,,,1r,e" filled="f" strokecolor="#24282b" strokeweight="0" o:cliptowrap="t">
              <v:path arrowok="t"/>
            </v:shape>
            <v:shape id="_x0000_s1057" style="position:absolute;left:108695970;top:109573102;width:210030;height:151563" coordsize="25,18" path="m1,18l,18,,17,,16r1,l1,15,3,13,4,11,6,9,8,8,11,6,13,4,16,3,18,2,20,1,22,r1,l25,r,1l25,1e" filled="f" strokecolor="#24282b" strokeweight="0" o:cliptowrap="t">
              <v:path arrowok="t"/>
            </v:shape>
            <v:shape id="_x0000_s1058" style="position:absolute;left:108704546;top:109581705;width:210024;height:151564" coordsize="25,18" path="m24,r1,l25,1r,l24,2r,1l24,3,22,5,21,6,19,8r-2,2l14,12r-2,2l10,15,7,16,5,17,3,18r-1,l,18,,17r,e" filled="f" strokecolor="#24282b" strokeweight="0" o:cliptowrap="t">
              <v:path arrowok="t"/>
            </v:shape>
            <v:shape id="_x0000_s1059" style="position:absolute;left:108796937;top:109632389;width:16668;height:477" coordsize="2,0" path="m2,l1,,,,,e" filled="f" strokecolor="#24282b" strokeweight="0" o:cliptowrap="t">
              <v:path arrowok="t"/>
            </v:shape>
            <v:shape id="_x0000_s1060" style="position:absolute;left:108822179;top:109640515;width:474;height:17213" coordsize="0,2" path="m,2l,1,,,,e" filled="f" strokecolor="#24282b" strokeweight="0" o:cliptowrap="t">
              <v:path arrowok="t"/>
            </v:shape>
            <v:shape id="_x0000_s1061" style="position:absolute;left:108796937;top:109665855;width:25242;height:8604" coordsize="3,1" path="m,1r1,l2,1,3,e" filled="f" strokecolor="#24282b" strokeweight="0" o:cliptowrap="t">
              <v:path arrowok="t"/>
            </v:shape>
            <v:shape id="_x0000_s1062" style="position:absolute;left:108788366;top:109640515;width:474;height:25340" coordsize="0,3" path="m,l,1,,2,,3e" filled="f" strokecolor="#24282b" strokeweight="0" o:cliptowrap="t">
              <v:path arrowok="t"/>
            </v:shape>
            <v:shape id="_x0000_s1063" style="position:absolute;left:108822179;top:109632389;width:8098;height:16730" coordsize="1,2" path="m1,2l1,1r,l,e" filled="f" strokecolor="#24282b" strokeweight="0" o:cliptowrap="t">
              <v:path arrowok="t"/>
            </v:shape>
            <v:shape id="_x0000_s1064" style="position:absolute;left:108805035;top:109665855;width:25242;height:8604" coordsize="3,1" path="m,1r1,l2,1,3,e" filled="f" strokecolor="#24282b" strokeweight="0" o:cliptowrap="t">
              <v:path arrowok="t"/>
            </v:shape>
            <v:shape id="_x0000_s1065" style="position:absolute;left:108779792;top:109649119;width:8574;height:25340" coordsize="1,3" path="m,l,1,,2r1,l1,3e" filled="f" strokecolor="#24282b" strokeweight="0" o:cliptowrap="t">
              <v:path arrowok="t"/>
            </v:shape>
            <v:shape id="_x0000_s1066" style="position:absolute;left:108788366;top:109632389;width:16669;height:477" coordsize="2,0" path="m2,l1,,,,,e" filled="f" strokecolor="#24282b" strokeweight="0" o:cliptowrap="t">
              <v:path arrowok="t"/>
            </v:shape>
            <v:shape id="_x0000_s1067" style="position:absolute;left:108796937;top:109640515;width:16668;height:25340" coordsize="2,3" path="m1,3r1,l2,2r,l2,1r,l2,r,l1,,,,,,,1r,l,2r,l,3r1,xe" filled="f" strokecolor="#24282b" strokeweight="0" o:cliptowrap="t">
              <v:path arrowok="t"/>
            </v:shape>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68" type="#_x0000_t158" style="position:absolute;left:108618342;top:111204917;width:3000377;height:419309" adj="0" fillcolor="black" o:cliptowrap="t">
              <v:shadow color="#868686"/>
              <v:textpath style="font-family:&quot;Monotype Corsiva&quot;;v-text-kern:t" trim="t" fitpath="t" xscale="f" string="Foundation Of Innovations"/>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69" type="#_x0000_t144" style="position:absolute;left:108746929;top:108149742;width:2700340;height:2624868;mso-wrap-distance-left:2.88pt;mso-wrap-distance-top:2.88pt;mso-wrap-distance-right:2.88pt;mso-wrap-distance-bottom:2.88pt" adj="-11395273" fillcolor="black" o:cliptowrap="t">
              <v:shadow color="#868686"/>
              <v:textpath style="font-family:&quot;Arial Narrow&quot;;font-size:32pt" fitshape="t" trim="t" string="MERU UNIVERSITY "/>
            </v:shape>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70" type="#_x0000_t145" style="position:absolute;left:108789795;top:108639416;width:2700335;height:2264286;mso-wrap-distance-left:2.88pt;mso-wrap-distance-top:2.88pt;mso-wrap-distance-right:2.88pt;mso-wrap-distance-bottom:2.88pt" adj="354245" fillcolor="black" o:cliptowrap="t">
              <v:shadow color="#868686"/>
              <v:textpath style="font-family:&quot;Arial Narrow&quot;;font-size:32pt" fitshape="t" trim="t" string="OF SCIENCE &amp; TECHNOLOGY"/>
            </v:shape>
          </v:group>
        </w:pict>
      </w:r>
    </w:p>
    <w:p w:rsidR="001E564A" w:rsidRDefault="001E564A" w:rsidP="001E564A">
      <w:pPr>
        <w:spacing w:after="0" w:line="240" w:lineRule="auto"/>
        <w:jc w:val="center"/>
        <w:rPr>
          <w:rFonts w:ascii="Algerian" w:hAnsi="Algerian"/>
          <w:b/>
          <w:sz w:val="28"/>
          <w:szCs w:val="28"/>
        </w:rPr>
      </w:pPr>
      <w:r>
        <w:rPr>
          <w:rFonts w:ascii="Algerian" w:hAnsi="Algerian"/>
          <w:b/>
          <w:sz w:val="28"/>
          <w:szCs w:val="28"/>
        </w:rPr>
        <w:t>MERU UNIVERSITY OF SCIENCE AND TECHNOLOGY</w:t>
      </w:r>
    </w:p>
    <w:p w:rsidR="001E564A" w:rsidRDefault="001E564A" w:rsidP="001E564A">
      <w:pPr>
        <w:spacing w:after="0"/>
        <w:jc w:val="center"/>
        <w:rPr>
          <w:rFonts w:asciiTheme="majorHAnsi" w:hAnsiTheme="majorHAnsi"/>
          <w:b/>
          <w:sz w:val="24"/>
          <w:szCs w:val="24"/>
        </w:rPr>
      </w:pPr>
      <w:r>
        <w:rPr>
          <w:rFonts w:asciiTheme="majorHAnsi" w:hAnsiTheme="majorHAnsi"/>
          <w:b/>
          <w:sz w:val="24"/>
          <w:szCs w:val="24"/>
        </w:rPr>
        <w:t>P.O. Box 972-60200 – Meru-Kenya.</w:t>
      </w:r>
    </w:p>
    <w:p w:rsidR="001E564A" w:rsidRDefault="001E564A" w:rsidP="001E564A">
      <w:pPr>
        <w:spacing w:after="0"/>
        <w:jc w:val="center"/>
        <w:rPr>
          <w:rFonts w:asciiTheme="majorHAnsi" w:hAnsiTheme="majorHAnsi"/>
          <w:b/>
          <w:sz w:val="24"/>
          <w:szCs w:val="24"/>
        </w:rPr>
      </w:pPr>
      <w:r>
        <w:rPr>
          <w:rFonts w:asciiTheme="majorHAnsi" w:hAnsiTheme="majorHAnsi"/>
          <w:b/>
          <w:sz w:val="24"/>
          <w:szCs w:val="24"/>
        </w:rPr>
        <w:t xml:space="preserve"> Tel: 020-2069349, 061-2309217. 064-30320 Cell phone: +254 712524293, +254 789151411 </w:t>
      </w:r>
    </w:p>
    <w:p w:rsidR="001E564A" w:rsidRDefault="001E564A" w:rsidP="001E564A">
      <w:pPr>
        <w:spacing w:after="0"/>
        <w:jc w:val="center"/>
        <w:rPr>
          <w:rFonts w:asciiTheme="majorHAnsi" w:hAnsiTheme="majorHAnsi"/>
          <w:b/>
          <w:sz w:val="24"/>
          <w:szCs w:val="24"/>
        </w:rPr>
      </w:pPr>
      <w:r>
        <w:rPr>
          <w:rFonts w:asciiTheme="majorHAnsi" w:hAnsiTheme="majorHAnsi"/>
          <w:b/>
          <w:sz w:val="24"/>
          <w:szCs w:val="24"/>
        </w:rPr>
        <w:t>Fax: 064-30321</w:t>
      </w:r>
    </w:p>
    <w:p w:rsidR="001E564A" w:rsidRDefault="001E564A" w:rsidP="001E564A">
      <w:pPr>
        <w:spacing w:after="0"/>
        <w:jc w:val="center"/>
        <w:rPr>
          <w:rFonts w:asciiTheme="majorHAnsi" w:hAnsiTheme="majorHAnsi"/>
          <w:b/>
          <w:sz w:val="24"/>
          <w:szCs w:val="24"/>
        </w:rPr>
      </w:pPr>
      <w:r>
        <w:rPr>
          <w:rFonts w:asciiTheme="majorHAnsi" w:hAnsiTheme="majorHAnsi"/>
          <w:b/>
          <w:sz w:val="24"/>
          <w:szCs w:val="24"/>
        </w:rPr>
        <w:t xml:space="preserve">Website: </w:t>
      </w:r>
      <w:hyperlink r:id="rId8" w:history="1">
        <w:r>
          <w:rPr>
            <w:rStyle w:val="Hyperlink"/>
            <w:rFonts w:asciiTheme="majorHAnsi" w:hAnsiTheme="majorHAnsi"/>
            <w:b/>
            <w:sz w:val="24"/>
            <w:szCs w:val="24"/>
          </w:rPr>
          <w:t>www.must.ac.ke</w:t>
        </w:r>
      </w:hyperlink>
      <w:r>
        <w:rPr>
          <w:rFonts w:asciiTheme="majorHAnsi" w:hAnsiTheme="majorHAnsi"/>
          <w:b/>
          <w:sz w:val="24"/>
          <w:szCs w:val="24"/>
        </w:rPr>
        <w:t xml:space="preserve">  Email: </w:t>
      </w:r>
      <w:hyperlink r:id="rId9" w:history="1">
        <w:r>
          <w:rPr>
            <w:rStyle w:val="Hyperlink"/>
            <w:rFonts w:asciiTheme="majorHAnsi" w:hAnsiTheme="majorHAnsi"/>
            <w:b/>
            <w:sz w:val="24"/>
            <w:szCs w:val="24"/>
          </w:rPr>
          <w:t>info@must.ac.ke</w:t>
        </w:r>
      </w:hyperlink>
      <w:r>
        <w:rPr>
          <w:rFonts w:asciiTheme="majorHAnsi" w:hAnsiTheme="majorHAnsi"/>
          <w:b/>
          <w:sz w:val="24"/>
          <w:szCs w:val="24"/>
        </w:rPr>
        <w:t xml:space="preserve">    </w:t>
      </w:r>
    </w:p>
    <w:p w:rsidR="001E564A" w:rsidRDefault="003D4755" w:rsidP="001E564A">
      <w:pPr>
        <w:spacing w:after="0" w:line="240" w:lineRule="auto"/>
        <w:jc w:val="center"/>
        <w:rPr>
          <w:rFonts w:asciiTheme="majorHAnsi" w:hAnsiTheme="majorHAnsi"/>
          <w:b/>
          <w:sz w:val="24"/>
          <w:szCs w:val="24"/>
        </w:rPr>
      </w:pPr>
      <w:r w:rsidRPr="003D4755">
        <w:pict>
          <v:shapetype id="_x0000_t32" coordsize="21600,21600" o:spt="32" o:oned="t" path="m,l21600,21600e" filled="f">
            <v:path arrowok="t" fillok="f" o:connecttype="none"/>
            <o:lock v:ext="edit" shapetype="t"/>
          </v:shapetype>
          <v:shape id="_x0000_s1071" type="#_x0000_t32" style="position:absolute;left:0;text-align:left;margin-left:-6.75pt;margin-top:4.65pt;width:470.25pt;height:0;z-index:251657216" o:connectortype="straight" strokeweight="2.5pt">
            <v:shadow color="#868686"/>
          </v:shape>
        </w:pict>
      </w:r>
    </w:p>
    <w:p w:rsidR="001E564A" w:rsidRDefault="001E564A" w:rsidP="001E564A">
      <w:pPr>
        <w:spacing w:after="0" w:line="240" w:lineRule="auto"/>
        <w:jc w:val="center"/>
        <w:rPr>
          <w:rFonts w:ascii="Times New Roman" w:hAnsi="Times New Roman"/>
          <w:b/>
          <w:sz w:val="24"/>
          <w:szCs w:val="24"/>
        </w:rPr>
      </w:pPr>
      <w:r>
        <w:rPr>
          <w:rFonts w:ascii="Times New Roman" w:hAnsi="Times New Roman"/>
          <w:b/>
          <w:sz w:val="24"/>
          <w:szCs w:val="24"/>
        </w:rPr>
        <w:t>University Examinations 2015/2016</w:t>
      </w:r>
    </w:p>
    <w:p w:rsidR="001E564A" w:rsidRDefault="001E564A" w:rsidP="001E564A">
      <w:pPr>
        <w:spacing w:after="0" w:line="240" w:lineRule="auto"/>
        <w:jc w:val="center"/>
        <w:rPr>
          <w:rFonts w:ascii="Times New Roman" w:hAnsi="Times New Roman"/>
          <w:b/>
          <w:sz w:val="24"/>
          <w:szCs w:val="24"/>
        </w:rPr>
      </w:pPr>
    </w:p>
    <w:p w:rsidR="001E564A" w:rsidRDefault="00797441" w:rsidP="001E564A">
      <w:pPr>
        <w:spacing w:after="0" w:line="240" w:lineRule="auto"/>
        <w:jc w:val="center"/>
        <w:rPr>
          <w:rFonts w:ascii="Times New Roman" w:hAnsi="Times New Roman"/>
          <w:sz w:val="24"/>
          <w:szCs w:val="24"/>
        </w:rPr>
      </w:pPr>
      <w:r>
        <w:rPr>
          <w:rFonts w:ascii="Times New Roman" w:hAnsi="Times New Roman"/>
          <w:sz w:val="24"/>
          <w:szCs w:val="24"/>
        </w:rPr>
        <w:t>THIRD</w:t>
      </w:r>
      <w:r w:rsidR="001E564A">
        <w:rPr>
          <w:rFonts w:ascii="Times New Roman" w:hAnsi="Times New Roman"/>
          <w:sz w:val="24"/>
          <w:szCs w:val="24"/>
        </w:rPr>
        <w:t xml:space="preserve"> YEAR, SECOND SEMESTER EXAMINATION FOR THE DEGREE OF BACHELOR OF </w:t>
      </w:r>
      <w:r w:rsidR="004E386D">
        <w:rPr>
          <w:rFonts w:ascii="Times New Roman" w:hAnsi="Times New Roman"/>
          <w:sz w:val="24"/>
          <w:szCs w:val="24"/>
        </w:rPr>
        <w:t>COMMERCE</w:t>
      </w:r>
      <w:r w:rsidR="001E564A">
        <w:rPr>
          <w:rFonts w:ascii="Times New Roman" w:hAnsi="Times New Roman"/>
          <w:sz w:val="24"/>
          <w:szCs w:val="24"/>
        </w:rPr>
        <w:t>.</w:t>
      </w:r>
    </w:p>
    <w:p w:rsidR="001E564A" w:rsidRDefault="001E564A" w:rsidP="001E564A">
      <w:pPr>
        <w:tabs>
          <w:tab w:val="left" w:pos="900"/>
        </w:tabs>
        <w:spacing w:after="0" w:line="240" w:lineRule="auto"/>
        <w:jc w:val="center"/>
        <w:rPr>
          <w:rFonts w:ascii="Times New Roman" w:hAnsi="Times New Roman"/>
          <w:sz w:val="24"/>
          <w:szCs w:val="24"/>
        </w:rPr>
      </w:pPr>
    </w:p>
    <w:p w:rsidR="001E564A" w:rsidRDefault="004E386D" w:rsidP="001E564A">
      <w:pPr>
        <w:tabs>
          <w:tab w:val="left" w:pos="1440"/>
        </w:tabs>
        <w:spacing w:after="0" w:line="240" w:lineRule="auto"/>
        <w:jc w:val="center"/>
        <w:rPr>
          <w:rFonts w:ascii="Times New Roman" w:hAnsi="Times New Roman"/>
          <w:b/>
          <w:sz w:val="24"/>
          <w:szCs w:val="24"/>
        </w:rPr>
      </w:pPr>
      <w:r>
        <w:rPr>
          <w:rFonts w:ascii="Times New Roman" w:hAnsi="Times New Roman"/>
          <w:b/>
          <w:sz w:val="24"/>
          <w:szCs w:val="24"/>
        </w:rPr>
        <w:t xml:space="preserve">BFC </w:t>
      </w:r>
      <w:r w:rsidR="00797441">
        <w:rPr>
          <w:rFonts w:ascii="Times New Roman" w:hAnsi="Times New Roman"/>
          <w:b/>
          <w:sz w:val="24"/>
          <w:szCs w:val="24"/>
        </w:rPr>
        <w:t>3381</w:t>
      </w:r>
      <w:r>
        <w:rPr>
          <w:rFonts w:ascii="Times New Roman" w:hAnsi="Times New Roman"/>
          <w:b/>
          <w:sz w:val="24"/>
          <w:szCs w:val="24"/>
        </w:rPr>
        <w:t xml:space="preserve">: </w:t>
      </w:r>
      <w:r w:rsidR="00797441">
        <w:rPr>
          <w:rFonts w:ascii="Times New Roman" w:hAnsi="Times New Roman"/>
          <w:b/>
          <w:sz w:val="24"/>
          <w:szCs w:val="24"/>
        </w:rPr>
        <w:t>PROJECT APPRAISAL</w:t>
      </w:r>
    </w:p>
    <w:p w:rsidR="001E564A" w:rsidRDefault="001E564A" w:rsidP="001E564A">
      <w:pPr>
        <w:spacing w:after="0" w:line="240" w:lineRule="auto"/>
        <w:jc w:val="center"/>
        <w:rPr>
          <w:rFonts w:ascii="Times New Roman" w:hAnsi="Times New Roman"/>
          <w:b/>
          <w:sz w:val="24"/>
          <w:szCs w:val="24"/>
        </w:rPr>
      </w:pPr>
    </w:p>
    <w:p w:rsidR="001E564A" w:rsidRDefault="003D4755" w:rsidP="001E564A">
      <w:pPr>
        <w:spacing w:after="0" w:line="240" w:lineRule="auto"/>
        <w:rPr>
          <w:rFonts w:ascii="Times New Roman" w:hAnsi="Times New Roman"/>
          <w:b/>
          <w:sz w:val="24"/>
          <w:szCs w:val="24"/>
        </w:rPr>
      </w:pPr>
      <w:r w:rsidRPr="003D4755">
        <w:pict>
          <v:shape id="_x0000_s1072" type="#_x0000_t32" style="position:absolute;margin-left:-1in;margin-top:15.45pt;width:612.45pt;height:0;z-index:251658240" o:connectortype="straight"/>
        </w:pict>
      </w:r>
      <w:r w:rsidR="001E564A">
        <w:rPr>
          <w:rFonts w:ascii="Times New Roman" w:hAnsi="Times New Roman"/>
          <w:b/>
          <w:sz w:val="24"/>
          <w:szCs w:val="24"/>
        </w:rPr>
        <w:t xml:space="preserve">DATE: </w:t>
      </w:r>
      <w:r w:rsidR="004E386D">
        <w:rPr>
          <w:rFonts w:ascii="Times New Roman" w:hAnsi="Times New Roman"/>
          <w:b/>
          <w:sz w:val="24"/>
          <w:szCs w:val="24"/>
        </w:rPr>
        <w:t xml:space="preserve">AUGUST </w:t>
      </w:r>
      <w:r w:rsidR="001E564A">
        <w:rPr>
          <w:rFonts w:ascii="Times New Roman" w:hAnsi="Times New Roman"/>
          <w:b/>
          <w:sz w:val="24"/>
          <w:szCs w:val="24"/>
        </w:rPr>
        <w:t xml:space="preserve"> 2016                                                          </w:t>
      </w:r>
      <w:r w:rsidR="004E386D">
        <w:rPr>
          <w:rFonts w:ascii="Times New Roman" w:hAnsi="Times New Roman"/>
          <w:b/>
          <w:sz w:val="24"/>
          <w:szCs w:val="24"/>
        </w:rPr>
        <w:t xml:space="preserve">                           </w:t>
      </w:r>
      <w:r w:rsidR="001E564A">
        <w:rPr>
          <w:rFonts w:ascii="Times New Roman" w:hAnsi="Times New Roman"/>
          <w:b/>
          <w:sz w:val="24"/>
          <w:szCs w:val="24"/>
        </w:rPr>
        <w:t>TIME: 2 HOURS</w:t>
      </w:r>
    </w:p>
    <w:p w:rsidR="001E564A" w:rsidRDefault="001E564A" w:rsidP="001E564A">
      <w:pPr>
        <w:spacing w:after="0" w:line="240" w:lineRule="auto"/>
        <w:rPr>
          <w:rFonts w:ascii="Times New Roman" w:hAnsi="Times New Roman"/>
          <w:b/>
          <w:sz w:val="24"/>
          <w:szCs w:val="24"/>
        </w:rPr>
      </w:pPr>
    </w:p>
    <w:p w:rsidR="001E564A" w:rsidRDefault="001E564A" w:rsidP="001E564A">
      <w:pPr>
        <w:spacing w:after="0" w:line="240" w:lineRule="auto"/>
        <w:rPr>
          <w:rFonts w:ascii="Times New Roman" w:hAnsi="Times New Roman"/>
          <w:i/>
          <w:sz w:val="24"/>
          <w:szCs w:val="24"/>
        </w:rPr>
      </w:pPr>
      <w:r>
        <w:rPr>
          <w:rFonts w:ascii="Times New Roman" w:hAnsi="Times New Roman"/>
          <w:b/>
          <w:sz w:val="24"/>
          <w:szCs w:val="24"/>
        </w:rPr>
        <w:t>INSTRUCTIONS: -</w:t>
      </w:r>
      <w:r>
        <w:rPr>
          <w:rFonts w:ascii="Times New Roman" w:hAnsi="Times New Roman"/>
          <w:b/>
          <w:sz w:val="24"/>
          <w:szCs w:val="24"/>
        </w:rPr>
        <w:tab/>
      </w:r>
      <w:r>
        <w:rPr>
          <w:rFonts w:ascii="Times New Roman" w:hAnsi="Times New Roman"/>
          <w:i/>
          <w:sz w:val="24"/>
          <w:szCs w:val="24"/>
        </w:rPr>
        <w:t xml:space="preserve">Answer question </w:t>
      </w:r>
      <w:r>
        <w:rPr>
          <w:rFonts w:ascii="Times New Roman" w:hAnsi="Times New Roman"/>
          <w:b/>
          <w:i/>
          <w:sz w:val="24"/>
          <w:szCs w:val="24"/>
        </w:rPr>
        <w:t>one</w:t>
      </w:r>
      <w:r>
        <w:rPr>
          <w:rFonts w:ascii="Times New Roman" w:hAnsi="Times New Roman"/>
          <w:i/>
          <w:sz w:val="24"/>
          <w:szCs w:val="24"/>
        </w:rPr>
        <w:t xml:space="preserve"> and any other </w:t>
      </w:r>
      <w:r>
        <w:rPr>
          <w:rFonts w:ascii="Times New Roman" w:hAnsi="Times New Roman"/>
          <w:b/>
          <w:i/>
          <w:sz w:val="24"/>
          <w:szCs w:val="24"/>
        </w:rPr>
        <w:t>two</w:t>
      </w:r>
      <w:r>
        <w:rPr>
          <w:rFonts w:ascii="Times New Roman" w:hAnsi="Times New Roman"/>
          <w:i/>
          <w:sz w:val="24"/>
          <w:szCs w:val="24"/>
        </w:rPr>
        <w:t xml:space="preserve"> questions</w:t>
      </w:r>
    </w:p>
    <w:p w:rsidR="001E564A" w:rsidRDefault="003D4755" w:rsidP="001E564A">
      <w:pPr>
        <w:spacing w:after="0" w:line="240" w:lineRule="auto"/>
        <w:ind w:left="2160"/>
        <w:rPr>
          <w:rFonts w:ascii="Times New Roman" w:hAnsi="Times New Roman"/>
          <w:i/>
          <w:sz w:val="24"/>
          <w:szCs w:val="24"/>
        </w:rPr>
      </w:pPr>
      <w:r w:rsidRPr="003D4755">
        <w:pict>
          <v:shape id="_x0000_s1073" type="#_x0000_t32" style="position:absolute;left:0;text-align:left;margin-left:-1in;margin-top:7.75pt;width:612.45pt;height:0;z-index:251659264" o:connectortype="straight"/>
        </w:pict>
      </w:r>
    </w:p>
    <w:p w:rsidR="001E564A" w:rsidRDefault="001E564A" w:rsidP="001E564A">
      <w:pPr>
        <w:spacing w:after="0" w:line="240" w:lineRule="auto"/>
        <w:rPr>
          <w:rFonts w:ascii="Times New Roman" w:hAnsi="Times New Roman"/>
          <w:sz w:val="24"/>
          <w:szCs w:val="24"/>
        </w:rPr>
      </w:pPr>
    </w:p>
    <w:p w:rsidR="001E564A" w:rsidRDefault="001E564A" w:rsidP="001E564A">
      <w:pPr>
        <w:tabs>
          <w:tab w:val="left" w:pos="270"/>
          <w:tab w:val="left" w:pos="360"/>
        </w:tabs>
        <w:spacing w:line="360" w:lineRule="auto"/>
        <w:rPr>
          <w:rFonts w:ascii="Times New Roman" w:hAnsi="Times New Roman"/>
          <w:b/>
          <w:sz w:val="24"/>
          <w:szCs w:val="24"/>
        </w:rPr>
      </w:pPr>
      <w:r>
        <w:rPr>
          <w:rFonts w:ascii="Times New Roman" w:hAnsi="Times New Roman"/>
          <w:b/>
          <w:sz w:val="24"/>
          <w:szCs w:val="24"/>
        </w:rPr>
        <w:t>QUESTION ONE (30 MARKS)</w:t>
      </w:r>
    </w:p>
    <w:p w:rsidR="009C0FF7" w:rsidRDefault="009C0FF7" w:rsidP="009C0FF7">
      <w:pPr>
        <w:pStyle w:val="ListParagraph"/>
        <w:numPr>
          <w:ilvl w:val="0"/>
          <w:numId w:val="29"/>
        </w:numPr>
        <w:tabs>
          <w:tab w:val="left" w:pos="270"/>
          <w:tab w:val="left" w:pos="360"/>
        </w:tabs>
        <w:spacing w:line="360" w:lineRule="auto"/>
        <w:rPr>
          <w:rFonts w:ascii="Times New Roman" w:hAnsi="Times New Roman"/>
          <w:sz w:val="24"/>
          <w:szCs w:val="24"/>
        </w:rPr>
      </w:pPr>
      <w:r>
        <w:rPr>
          <w:rFonts w:ascii="Times New Roman" w:hAnsi="Times New Roman"/>
          <w:sz w:val="24"/>
          <w:szCs w:val="24"/>
        </w:rPr>
        <w:t>Abba investments wants to invest in securities A and B of firms in two different industries</w:t>
      </w:r>
      <w:r w:rsidR="00B51631">
        <w:rPr>
          <w:rFonts w:ascii="Times New Roman" w:hAnsi="Times New Roman"/>
          <w:sz w:val="24"/>
          <w:szCs w:val="24"/>
        </w:rPr>
        <w:t>.  The following information relates to the two securities.</w:t>
      </w:r>
    </w:p>
    <w:p w:rsidR="00B51631" w:rsidRDefault="00B51631" w:rsidP="00B51631">
      <w:pPr>
        <w:pStyle w:val="ListParagraph"/>
        <w:tabs>
          <w:tab w:val="left" w:pos="270"/>
          <w:tab w:val="left" w:pos="360"/>
        </w:tabs>
        <w:spacing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w:t>
      </w:r>
      <w:r>
        <w:rPr>
          <w:rFonts w:ascii="Times New Roman" w:hAnsi="Times New Roman"/>
          <w:sz w:val="24"/>
          <w:szCs w:val="24"/>
        </w:rPr>
        <w:tab/>
      </w:r>
      <w:r>
        <w:rPr>
          <w:rFonts w:ascii="Times New Roman" w:hAnsi="Times New Roman"/>
          <w:sz w:val="24"/>
          <w:szCs w:val="24"/>
        </w:rPr>
        <w:tab/>
        <w:t>B</w:t>
      </w:r>
    </w:p>
    <w:p w:rsidR="00B51631" w:rsidRDefault="00B51631" w:rsidP="00B51631">
      <w:pPr>
        <w:pStyle w:val="ListParagraph"/>
        <w:tabs>
          <w:tab w:val="left" w:pos="270"/>
          <w:tab w:val="left" w:pos="360"/>
        </w:tabs>
        <w:spacing w:line="360" w:lineRule="auto"/>
        <w:rPr>
          <w:rFonts w:ascii="Times New Roman" w:hAnsi="Times New Roman"/>
          <w:sz w:val="24"/>
          <w:szCs w:val="24"/>
        </w:rPr>
      </w:pPr>
      <w:r>
        <w:rPr>
          <w:rFonts w:ascii="Times New Roman" w:hAnsi="Times New Roman"/>
          <w:sz w:val="24"/>
          <w:szCs w:val="24"/>
        </w:rPr>
        <w:t>Expected return</w:t>
      </w:r>
      <w:r>
        <w:rPr>
          <w:rFonts w:ascii="Times New Roman" w:hAnsi="Times New Roman"/>
          <w:sz w:val="24"/>
          <w:szCs w:val="24"/>
        </w:rPr>
        <w:tab/>
      </w:r>
      <w:r>
        <w:rPr>
          <w:rFonts w:ascii="Times New Roman" w:hAnsi="Times New Roman"/>
          <w:sz w:val="24"/>
          <w:szCs w:val="24"/>
        </w:rPr>
        <w:tab/>
        <w:t>14%</w:t>
      </w:r>
      <w:r>
        <w:rPr>
          <w:rFonts w:ascii="Times New Roman" w:hAnsi="Times New Roman"/>
          <w:sz w:val="24"/>
          <w:szCs w:val="24"/>
        </w:rPr>
        <w:tab/>
      </w:r>
      <w:r>
        <w:rPr>
          <w:rFonts w:ascii="Times New Roman" w:hAnsi="Times New Roman"/>
          <w:sz w:val="24"/>
          <w:szCs w:val="24"/>
        </w:rPr>
        <w:tab/>
        <w:t>12%</w:t>
      </w:r>
    </w:p>
    <w:p w:rsidR="00B51631" w:rsidRDefault="00B51631" w:rsidP="00B51631">
      <w:pPr>
        <w:pStyle w:val="ListParagraph"/>
        <w:tabs>
          <w:tab w:val="left" w:pos="270"/>
          <w:tab w:val="left" w:pos="360"/>
        </w:tabs>
        <w:spacing w:line="360" w:lineRule="auto"/>
        <w:rPr>
          <w:rFonts w:ascii="Times New Roman" w:hAnsi="Times New Roman"/>
          <w:sz w:val="24"/>
          <w:szCs w:val="24"/>
        </w:rPr>
      </w:pPr>
      <w:r>
        <w:rPr>
          <w:rFonts w:ascii="Times New Roman" w:hAnsi="Times New Roman"/>
          <w:sz w:val="24"/>
          <w:szCs w:val="24"/>
        </w:rPr>
        <w:t>Standard deviation</w:t>
      </w:r>
      <w:r>
        <w:rPr>
          <w:rFonts w:ascii="Times New Roman" w:hAnsi="Times New Roman"/>
          <w:sz w:val="24"/>
          <w:szCs w:val="24"/>
        </w:rPr>
        <w:tab/>
      </w:r>
      <w:r>
        <w:rPr>
          <w:rFonts w:ascii="Times New Roman" w:hAnsi="Times New Roman"/>
          <w:sz w:val="24"/>
          <w:szCs w:val="24"/>
        </w:rPr>
        <w:tab/>
        <w:t>5</w:t>
      </w:r>
      <w:r>
        <w:rPr>
          <w:rFonts w:ascii="Times New Roman" w:hAnsi="Times New Roman"/>
          <w:sz w:val="24"/>
          <w:szCs w:val="24"/>
        </w:rPr>
        <w:tab/>
      </w:r>
      <w:r>
        <w:rPr>
          <w:rFonts w:ascii="Times New Roman" w:hAnsi="Times New Roman"/>
          <w:sz w:val="24"/>
          <w:szCs w:val="24"/>
        </w:rPr>
        <w:tab/>
        <w:t>3</w:t>
      </w:r>
    </w:p>
    <w:p w:rsidR="00B51631" w:rsidRDefault="00B51631" w:rsidP="00B51631">
      <w:pPr>
        <w:pStyle w:val="ListParagraph"/>
        <w:tabs>
          <w:tab w:val="left" w:pos="270"/>
          <w:tab w:val="left" w:pos="360"/>
        </w:tabs>
        <w:spacing w:line="360" w:lineRule="auto"/>
        <w:rPr>
          <w:rFonts w:ascii="Times New Roman" w:hAnsi="Times New Roman"/>
          <w:sz w:val="24"/>
          <w:szCs w:val="24"/>
        </w:rPr>
      </w:pPr>
      <w:r>
        <w:rPr>
          <w:rFonts w:ascii="Times New Roman" w:hAnsi="Times New Roman"/>
          <w:sz w:val="24"/>
          <w:szCs w:val="24"/>
        </w:rPr>
        <w:t>Beta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1.70</w:t>
      </w:r>
      <w:r>
        <w:rPr>
          <w:rFonts w:ascii="Times New Roman" w:hAnsi="Times New Roman"/>
          <w:sz w:val="24"/>
          <w:szCs w:val="24"/>
        </w:rPr>
        <w:tab/>
      </w:r>
      <w:r>
        <w:rPr>
          <w:rFonts w:ascii="Times New Roman" w:hAnsi="Times New Roman"/>
          <w:sz w:val="24"/>
          <w:szCs w:val="24"/>
        </w:rPr>
        <w:tab/>
        <w:t>1.20</w:t>
      </w:r>
    </w:p>
    <w:p w:rsidR="00B51631" w:rsidRDefault="00B51631" w:rsidP="00B51631">
      <w:pPr>
        <w:pStyle w:val="ListParagraph"/>
        <w:tabs>
          <w:tab w:val="left" w:pos="270"/>
          <w:tab w:val="left" w:pos="360"/>
        </w:tabs>
        <w:spacing w:line="360" w:lineRule="auto"/>
        <w:rPr>
          <w:rFonts w:ascii="Times New Roman" w:hAnsi="Times New Roman"/>
          <w:sz w:val="24"/>
          <w:szCs w:val="24"/>
        </w:rPr>
      </w:pPr>
      <w:r>
        <w:rPr>
          <w:rFonts w:ascii="Times New Roman" w:hAnsi="Times New Roman"/>
          <w:sz w:val="24"/>
          <w:szCs w:val="24"/>
        </w:rPr>
        <w:t>Amount of money invested</w:t>
      </w:r>
      <w:r>
        <w:rPr>
          <w:rFonts w:ascii="Times New Roman" w:hAnsi="Times New Roman"/>
          <w:sz w:val="24"/>
          <w:szCs w:val="24"/>
        </w:rPr>
        <w:tab/>
        <w:t>shs 720,000</w:t>
      </w:r>
      <w:r>
        <w:rPr>
          <w:rFonts w:ascii="Times New Roman" w:hAnsi="Times New Roman"/>
          <w:sz w:val="24"/>
          <w:szCs w:val="24"/>
        </w:rPr>
        <w:tab/>
        <w:t>shs. 480,000</w:t>
      </w:r>
    </w:p>
    <w:p w:rsidR="00B51631" w:rsidRPr="00B51631" w:rsidRDefault="00B51631" w:rsidP="00B51631">
      <w:pPr>
        <w:pStyle w:val="ListParagraph"/>
        <w:tabs>
          <w:tab w:val="left" w:pos="270"/>
          <w:tab w:val="left" w:pos="360"/>
        </w:tabs>
        <w:spacing w:line="360" w:lineRule="auto"/>
        <w:rPr>
          <w:rFonts w:ascii="Times New Roman" w:hAnsi="Times New Roman"/>
          <w:b/>
          <w:sz w:val="24"/>
          <w:szCs w:val="24"/>
        </w:rPr>
      </w:pPr>
      <w:r w:rsidRPr="00B51631">
        <w:rPr>
          <w:rFonts w:ascii="Times New Roman" w:hAnsi="Times New Roman"/>
          <w:b/>
          <w:sz w:val="24"/>
          <w:szCs w:val="24"/>
        </w:rPr>
        <w:t>Required:</w:t>
      </w:r>
    </w:p>
    <w:p w:rsidR="00B51631" w:rsidRDefault="00B51631" w:rsidP="00B51631">
      <w:pPr>
        <w:pStyle w:val="ListParagraph"/>
        <w:numPr>
          <w:ilvl w:val="0"/>
          <w:numId w:val="30"/>
        </w:numPr>
        <w:tabs>
          <w:tab w:val="left" w:pos="270"/>
          <w:tab w:val="left" w:pos="360"/>
        </w:tabs>
        <w:spacing w:line="360" w:lineRule="auto"/>
        <w:rPr>
          <w:rFonts w:ascii="Times New Roman" w:hAnsi="Times New Roman"/>
          <w:sz w:val="24"/>
          <w:szCs w:val="24"/>
        </w:rPr>
      </w:pPr>
      <w:r>
        <w:rPr>
          <w:rFonts w:ascii="Times New Roman" w:hAnsi="Times New Roman"/>
          <w:sz w:val="24"/>
          <w:szCs w:val="24"/>
        </w:rPr>
        <w:t>Calculate the expected portfolio return.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 marks)</w:t>
      </w:r>
    </w:p>
    <w:p w:rsidR="00B51631" w:rsidRDefault="00B51631" w:rsidP="00B51631">
      <w:pPr>
        <w:pStyle w:val="ListParagraph"/>
        <w:numPr>
          <w:ilvl w:val="0"/>
          <w:numId w:val="30"/>
        </w:numPr>
        <w:tabs>
          <w:tab w:val="left" w:pos="270"/>
          <w:tab w:val="left" w:pos="360"/>
        </w:tabs>
        <w:spacing w:line="360" w:lineRule="auto"/>
        <w:rPr>
          <w:rFonts w:ascii="Times New Roman" w:hAnsi="Times New Roman"/>
          <w:sz w:val="24"/>
          <w:szCs w:val="24"/>
        </w:rPr>
      </w:pPr>
      <w:r>
        <w:rPr>
          <w:rFonts w:ascii="Times New Roman" w:hAnsi="Times New Roman"/>
          <w:sz w:val="24"/>
          <w:szCs w:val="24"/>
        </w:rPr>
        <w:t>Calculate the beta of the portfolio.</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 marks)</w:t>
      </w:r>
    </w:p>
    <w:p w:rsidR="00B51631" w:rsidRDefault="00B51631" w:rsidP="00B51631">
      <w:pPr>
        <w:pStyle w:val="ListParagraph"/>
        <w:numPr>
          <w:ilvl w:val="0"/>
          <w:numId w:val="30"/>
        </w:numPr>
        <w:tabs>
          <w:tab w:val="left" w:pos="270"/>
          <w:tab w:val="left" w:pos="360"/>
        </w:tabs>
        <w:spacing w:line="360" w:lineRule="auto"/>
        <w:rPr>
          <w:rFonts w:ascii="Times New Roman" w:hAnsi="Times New Roman"/>
          <w:sz w:val="24"/>
          <w:szCs w:val="24"/>
        </w:rPr>
      </w:pPr>
      <w:r>
        <w:rPr>
          <w:rFonts w:ascii="Times New Roman" w:hAnsi="Times New Roman"/>
          <w:sz w:val="24"/>
          <w:szCs w:val="24"/>
        </w:rPr>
        <w:t>Explain what happens to the portfolio risk if the returns of the two securities are:</w:t>
      </w:r>
    </w:p>
    <w:p w:rsidR="00B51631" w:rsidRDefault="00B51631" w:rsidP="00B51631">
      <w:pPr>
        <w:pStyle w:val="ListParagraph"/>
        <w:numPr>
          <w:ilvl w:val="0"/>
          <w:numId w:val="31"/>
        </w:numPr>
        <w:tabs>
          <w:tab w:val="left" w:pos="270"/>
          <w:tab w:val="left" w:pos="360"/>
        </w:tabs>
        <w:spacing w:line="360" w:lineRule="auto"/>
        <w:rPr>
          <w:rFonts w:ascii="Times New Roman" w:hAnsi="Times New Roman"/>
          <w:sz w:val="24"/>
          <w:szCs w:val="24"/>
        </w:rPr>
      </w:pPr>
      <w:r>
        <w:rPr>
          <w:rFonts w:ascii="Times New Roman" w:hAnsi="Times New Roman"/>
          <w:sz w:val="24"/>
          <w:szCs w:val="24"/>
        </w:rPr>
        <w:t>Perfectly positively correlated</w:t>
      </w:r>
    </w:p>
    <w:p w:rsidR="00B51631" w:rsidRDefault="00B51631" w:rsidP="00B51631">
      <w:pPr>
        <w:pStyle w:val="ListParagraph"/>
        <w:numPr>
          <w:ilvl w:val="0"/>
          <w:numId w:val="31"/>
        </w:numPr>
        <w:tabs>
          <w:tab w:val="left" w:pos="270"/>
          <w:tab w:val="left" w:pos="360"/>
        </w:tabs>
        <w:spacing w:line="360" w:lineRule="auto"/>
        <w:rPr>
          <w:rFonts w:ascii="Times New Roman" w:hAnsi="Times New Roman"/>
          <w:sz w:val="24"/>
          <w:szCs w:val="24"/>
        </w:rPr>
      </w:pPr>
      <w:r>
        <w:rPr>
          <w:rFonts w:ascii="Times New Roman" w:hAnsi="Times New Roman"/>
          <w:sz w:val="24"/>
          <w:szCs w:val="24"/>
        </w:rPr>
        <w:t>Perfectly negatively correlated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 marks)</w:t>
      </w:r>
    </w:p>
    <w:p w:rsidR="004F4EEA" w:rsidRDefault="004F4EEA" w:rsidP="004F4EEA">
      <w:pPr>
        <w:pStyle w:val="ListParagraph"/>
        <w:numPr>
          <w:ilvl w:val="0"/>
          <w:numId w:val="29"/>
        </w:numPr>
        <w:tabs>
          <w:tab w:val="left" w:pos="270"/>
          <w:tab w:val="left" w:pos="360"/>
        </w:tabs>
        <w:spacing w:line="360" w:lineRule="auto"/>
        <w:rPr>
          <w:rFonts w:ascii="Times New Roman" w:hAnsi="Times New Roman"/>
          <w:sz w:val="24"/>
          <w:szCs w:val="24"/>
        </w:rPr>
      </w:pPr>
      <w:r>
        <w:rPr>
          <w:rFonts w:ascii="Times New Roman" w:hAnsi="Times New Roman"/>
          <w:sz w:val="24"/>
          <w:szCs w:val="24"/>
        </w:rPr>
        <w:lastRenderedPageBreak/>
        <w:t>Discuss the benefits of cost of capital knowledge in the management of an organization.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 marks)</w:t>
      </w:r>
    </w:p>
    <w:p w:rsidR="004F4EEA" w:rsidRDefault="004F4EEA" w:rsidP="004F4EEA">
      <w:pPr>
        <w:pStyle w:val="ListParagraph"/>
        <w:numPr>
          <w:ilvl w:val="0"/>
          <w:numId w:val="29"/>
        </w:numPr>
        <w:tabs>
          <w:tab w:val="left" w:pos="270"/>
          <w:tab w:val="left" w:pos="360"/>
        </w:tabs>
        <w:spacing w:line="360" w:lineRule="auto"/>
        <w:rPr>
          <w:rFonts w:ascii="Times New Roman" w:hAnsi="Times New Roman"/>
          <w:sz w:val="24"/>
          <w:szCs w:val="24"/>
        </w:rPr>
      </w:pPr>
      <w:r>
        <w:rPr>
          <w:rFonts w:ascii="Times New Roman" w:hAnsi="Times New Roman"/>
          <w:sz w:val="24"/>
          <w:szCs w:val="24"/>
        </w:rPr>
        <w:t>Consider the following income statement of Watetu Ltd</w:t>
      </w:r>
    </w:p>
    <w:p w:rsidR="004F4EEA" w:rsidRDefault="004F4EEA" w:rsidP="001668E6">
      <w:pPr>
        <w:pStyle w:val="ListParagraph"/>
        <w:tabs>
          <w:tab w:val="left" w:pos="270"/>
          <w:tab w:val="left" w:pos="360"/>
        </w:tabs>
        <w:spacing w:line="360" w:lineRule="auto"/>
        <w:jc w:val="center"/>
        <w:rPr>
          <w:rFonts w:ascii="Times New Roman" w:hAnsi="Times New Roman"/>
          <w:sz w:val="24"/>
          <w:szCs w:val="24"/>
        </w:rPr>
      </w:pPr>
      <w:r>
        <w:rPr>
          <w:rFonts w:ascii="Times New Roman" w:hAnsi="Times New Roman"/>
          <w:sz w:val="24"/>
          <w:szCs w:val="24"/>
        </w:rPr>
        <w:t>Watetu LIMITED</w:t>
      </w:r>
    </w:p>
    <w:p w:rsidR="004F4EEA" w:rsidRDefault="004F4EEA" w:rsidP="001668E6">
      <w:pPr>
        <w:pStyle w:val="ListParagraph"/>
        <w:tabs>
          <w:tab w:val="left" w:pos="270"/>
          <w:tab w:val="left" w:pos="360"/>
        </w:tabs>
        <w:spacing w:line="360" w:lineRule="auto"/>
        <w:jc w:val="center"/>
        <w:rPr>
          <w:rFonts w:ascii="Times New Roman" w:hAnsi="Times New Roman"/>
          <w:sz w:val="24"/>
          <w:szCs w:val="24"/>
        </w:rPr>
      </w:pPr>
      <w:r>
        <w:rPr>
          <w:rFonts w:ascii="Times New Roman" w:hAnsi="Times New Roman"/>
          <w:sz w:val="24"/>
          <w:szCs w:val="24"/>
        </w:rPr>
        <w:t>PROFIT AND LOSS STATEMENT FOR YEAR ENDED 31.12.19..</w:t>
      </w:r>
    </w:p>
    <w:p w:rsidR="004F4EEA" w:rsidRDefault="004F4EEA" w:rsidP="004F4EEA">
      <w:pPr>
        <w:pStyle w:val="ListParagraph"/>
        <w:tabs>
          <w:tab w:val="left" w:pos="270"/>
          <w:tab w:val="left" w:pos="360"/>
        </w:tabs>
        <w:spacing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w:t>
      </w:r>
      <w:r>
        <w:rPr>
          <w:rFonts w:ascii="Times New Roman" w:hAnsi="Times New Roman"/>
          <w:sz w:val="24"/>
          <w:szCs w:val="24"/>
        </w:rPr>
        <w:tab/>
      </w:r>
      <w:r>
        <w:rPr>
          <w:rFonts w:ascii="Times New Roman" w:hAnsi="Times New Roman"/>
          <w:sz w:val="24"/>
          <w:szCs w:val="24"/>
        </w:rPr>
        <w:tab/>
        <w:t>B</w:t>
      </w:r>
      <w:r>
        <w:rPr>
          <w:rFonts w:ascii="Times New Roman" w:hAnsi="Times New Roman"/>
          <w:sz w:val="24"/>
          <w:szCs w:val="24"/>
        </w:rPr>
        <w:tab/>
      </w:r>
      <w:r>
        <w:rPr>
          <w:rFonts w:ascii="Times New Roman" w:hAnsi="Times New Roman"/>
          <w:sz w:val="24"/>
          <w:szCs w:val="24"/>
        </w:rPr>
        <w:tab/>
        <w:t>C</w:t>
      </w:r>
      <w:r>
        <w:rPr>
          <w:rFonts w:ascii="Times New Roman" w:hAnsi="Times New Roman"/>
          <w:sz w:val="24"/>
          <w:szCs w:val="24"/>
        </w:rPr>
        <w:tab/>
      </w:r>
      <w:r>
        <w:rPr>
          <w:rFonts w:ascii="Times New Roman" w:hAnsi="Times New Roman"/>
          <w:sz w:val="24"/>
          <w:szCs w:val="24"/>
        </w:rPr>
        <w:tab/>
        <w:t>Total</w:t>
      </w:r>
    </w:p>
    <w:p w:rsidR="004F4EEA" w:rsidRDefault="004F4EEA" w:rsidP="004F4EEA">
      <w:pPr>
        <w:pStyle w:val="ListParagraph"/>
        <w:tabs>
          <w:tab w:val="left" w:pos="270"/>
          <w:tab w:val="left" w:pos="360"/>
        </w:tabs>
        <w:spacing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£’000</w:t>
      </w:r>
      <w:r>
        <w:rPr>
          <w:rFonts w:ascii="Times New Roman" w:hAnsi="Times New Roman"/>
          <w:sz w:val="24"/>
          <w:szCs w:val="24"/>
        </w:rPr>
        <w:tab/>
      </w:r>
      <w:r>
        <w:rPr>
          <w:rFonts w:ascii="Times New Roman" w:hAnsi="Times New Roman"/>
          <w:sz w:val="24"/>
          <w:szCs w:val="24"/>
        </w:rPr>
        <w:tab/>
        <w:t>£’000</w:t>
      </w:r>
      <w:r>
        <w:rPr>
          <w:rFonts w:ascii="Times New Roman" w:hAnsi="Times New Roman"/>
          <w:sz w:val="24"/>
          <w:szCs w:val="24"/>
        </w:rPr>
        <w:tab/>
      </w:r>
      <w:r>
        <w:rPr>
          <w:rFonts w:ascii="Times New Roman" w:hAnsi="Times New Roman"/>
          <w:sz w:val="24"/>
          <w:szCs w:val="24"/>
        </w:rPr>
        <w:tab/>
        <w:t>£’000</w:t>
      </w:r>
      <w:r>
        <w:rPr>
          <w:rFonts w:ascii="Times New Roman" w:hAnsi="Times New Roman"/>
          <w:sz w:val="24"/>
          <w:szCs w:val="24"/>
        </w:rPr>
        <w:tab/>
      </w:r>
      <w:r>
        <w:rPr>
          <w:rFonts w:ascii="Times New Roman" w:hAnsi="Times New Roman"/>
          <w:sz w:val="24"/>
          <w:szCs w:val="24"/>
        </w:rPr>
        <w:tab/>
        <w:t>£’000</w:t>
      </w:r>
    </w:p>
    <w:p w:rsidR="004F4EEA" w:rsidRDefault="004F4EEA" w:rsidP="004F4EEA">
      <w:pPr>
        <w:pStyle w:val="ListParagraph"/>
        <w:tabs>
          <w:tab w:val="left" w:pos="270"/>
          <w:tab w:val="left" w:pos="360"/>
        </w:tabs>
        <w:spacing w:line="360" w:lineRule="auto"/>
        <w:rPr>
          <w:rFonts w:ascii="Times New Roman" w:hAnsi="Times New Roman"/>
          <w:sz w:val="24"/>
          <w:szCs w:val="24"/>
        </w:rPr>
      </w:pPr>
      <w:r>
        <w:rPr>
          <w:rFonts w:ascii="Times New Roman" w:hAnsi="Times New Roman"/>
          <w:sz w:val="24"/>
          <w:szCs w:val="24"/>
        </w:rPr>
        <w:t>Direct materials</w:t>
      </w:r>
      <w:r>
        <w:rPr>
          <w:rFonts w:ascii="Times New Roman" w:hAnsi="Times New Roman"/>
          <w:sz w:val="24"/>
          <w:szCs w:val="24"/>
        </w:rPr>
        <w:tab/>
      </w:r>
      <w:r>
        <w:rPr>
          <w:rFonts w:ascii="Times New Roman" w:hAnsi="Times New Roman"/>
          <w:sz w:val="24"/>
          <w:szCs w:val="24"/>
        </w:rPr>
        <w:tab/>
      </w:r>
      <w:r w:rsidR="004C766E">
        <w:rPr>
          <w:rFonts w:ascii="Times New Roman" w:hAnsi="Times New Roman"/>
          <w:sz w:val="24"/>
          <w:szCs w:val="24"/>
        </w:rPr>
        <w:t xml:space="preserve">   </w:t>
      </w:r>
      <w:r>
        <w:rPr>
          <w:rFonts w:ascii="Times New Roman" w:hAnsi="Times New Roman"/>
          <w:sz w:val="24"/>
          <w:szCs w:val="24"/>
        </w:rPr>
        <w:t>110</w:t>
      </w:r>
      <w:r>
        <w:rPr>
          <w:rFonts w:ascii="Times New Roman" w:hAnsi="Times New Roman"/>
          <w:sz w:val="24"/>
          <w:szCs w:val="24"/>
        </w:rPr>
        <w:tab/>
      </w:r>
      <w:r>
        <w:rPr>
          <w:rFonts w:ascii="Times New Roman" w:hAnsi="Times New Roman"/>
          <w:sz w:val="24"/>
          <w:szCs w:val="24"/>
        </w:rPr>
        <w:tab/>
      </w:r>
      <w:r w:rsidR="004C766E">
        <w:rPr>
          <w:rFonts w:ascii="Times New Roman" w:hAnsi="Times New Roman"/>
          <w:sz w:val="24"/>
          <w:szCs w:val="24"/>
        </w:rPr>
        <w:t xml:space="preserve">   </w:t>
      </w:r>
      <w:r>
        <w:rPr>
          <w:rFonts w:ascii="Times New Roman" w:hAnsi="Times New Roman"/>
          <w:sz w:val="24"/>
          <w:szCs w:val="24"/>
        </w:rPr>
        <w:t>100</w:t>
      </w:r>
      <w:r>
        <w:rPr>
          <w:rFonts w:ascii="Times New Roman" w:hAnsi="Times New Roman"/>
          <w:sz w:val="24"/>
          <w:szCs w:val="24"/>
        </w:rPr>
        <w:tab/>
      </w:r>
      <w:r>
        <w:rPr>
          <w:rFonts w:ascii="Times New Roman" w:hAnsi="Times New Roman"/>
          <w:sz w:val="24"/>
          <w:szCs w:val="24"/>
        </w:rPr>
        <w:tab/>
      </w:r>
      <w:r w:rsidR="004C766E">
        <w:rPr>
          <w:rFonts w:ascii="Times New Roman" w:hAnsi="Times New Roman"/>
          <w:sz w:val="24"/>
          <w:szCs w:val="24"/>
        </w:rPr>
        <w:t xml:space="preserve">   </w:t>
      </w:r>
      <w:r>
        <w:rPr>
          <w:rFonts w:ascii="Times New Roman" w:hAnsi="Times New Roman"/>
          <w:sz w:val="24"/>
          <w:szCs w:val="24"/>
        </w:rPr>
        <w:t>150</w:t>
      </w:r>
      <w:r>
        <w:rPr>
          <w:rFonts w:ascii="Times New Roman" w:hAnsi="Times New Roman"/>
          <w:sz w:val="24"/>
          <w:szCs w:val="24"/>
        </w:rPr>
        <w:tab/>
      </w:r>
      <w:r>
        <w:rPr>
          <w:rFonts w:ascii="Times New Roman" w:hAnsi="Times New Roman"/>
          <w:sz w:val="24"/>
          <w:szCs w:val="24"/>
        </w:rPr>
        <w:tab/>
      </w:r>
      <w:r w:rsidR="004C766E">
        <w:rPr>
          <w:rFonts w:ascii="Times New Roman" w:hAnsi="Times New Roman"/>
          <w:sz w:val="24"/>
          <w:szCs w:val="24"/>
        </w:rPr>
        <w:t xml:space="preserve">   </w:t>
      </w:r>
      <w:r>
        <w:rPr>
          <w:rFonts w:ascii="Times New Roman" w:hAnsi="Times New Roman"/>
          <w:sz w:val="24"/>
          <w:szCs w:val="24"/>
        </w:rPr>
        <w:t>360</w:t>
      </w:r>
    </w:p>
    <w:p w:rsidR="004F4EEA" w:rsidRDefault="004F4EEA" w:rsidP="004F4EEA">
      <w:pPr>
        <w:pStyle w:val="ListParagraph"/>
        <w:tabs>
          <w:tab w:val="left" w:pos="270"/>
          <w:tab w:val="left" w:pos="360"/>
        </w:tabs>
        <w:spacing w:line="360" w:lineRule="auto"/>
        <w:rPr>
          <w:rFonts w:ascii="Times New Roman" w:hAnsi="Times New Roman"/>
          <w:sz w:val="24"/>
          <w:szCs w:val="24"/>
        </w:rPr>
      </w:pPr>
      <w:r>
        <w:rPr>
          <w:rFonts w:ascii="Times New Roman" w:hAnsi="Times New Roman"/>
          <w:sz w:val="24"/>
          <w:szCs w:val="24"/>
        </w:rPr>
        <w:t>Direct labour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4C766E">
        <w:rPr>
          <w:rFonts w:ascii="Times New Roman" w:hAnsi="Times New Roman"/>
          <w:sz w:val="24"/>
          <w:szCs w:val="24"/>
        </w:rPr>
        <w:t xml:space="preserve">     </w:t>
      </w:r>
      <w:r>
        <w:rPr>
          <w:rFonts w:ascii="Times New Roman" w:hAnsi="Times New Roman"/>
          <w:sz w:val="24"/>
          <w:szCs w:val="24"/>
        </w:rPr>
        <w:t>50</w:t>
      </w:r>
      <w:r>
        <w:rPr>
          <w:rFonts w:ascii="Times New Roman" w:hAnsi="Times New Roman"/>
          <w:sz w:val="24"/>
          <w:szCs w:val="24"/>
        </w:rPr>
        <w:tab/>
      </w:r>
      <w:r>
        <w:rPr>
          <w:rFonts w:ascii="Times New Roman" w:hAnsi="Times New Roman"/>
          <w:sz w:val="24"/>
          <w:szCs w:val="24"/>
        </w:rPr>
        <w:tab/>
      </w:r>
      <w:r w:rsidR="004C766E">
        <w:rPr>
          <w:rFonts w:ascii="Times New Roman" w:hAnsi="Times New Roman"/>
          <w:sz w:val="24"/>
          <w:szCs w:val="24"/>
        </w:rPr>
        <w:t xml:space="preserve">     </w:t>
      </w:r>
      <w:r>
        <w:rPr>
          <w:rFonts w:ascii="Times New Roman" w:hAnsi="Times New Roman"/>
          <w:sz w:val="24"/>
          <w:szCs w:val="24"/>
        </w:rPr>
        <w:t>40</w:t>
      </w:r>
      <w:r>
        <w:rPr>
          <w:rFonts w:ascii="Times New Roman" w:hAnsi="Times New Roman"/>
          <w:sz w:val="24"/>
          <w:szCs w:val="24"/>
        </w:rPr>
        <w:tab/>
      </w:r>
      <w:r>
        <w:rPr>
          <w:rFonts w:ascii="Times New Roman" w:hAnsi="Times New Roman"/>
          <w:sz w:val="24"/>
          <w:szCs w:val="24"/>
        </w:rPr>
        <w:tab/>
      </w:r>
      <w:r w:rsidR="004C766E">
        <w:rPr>
          <w:rFonts w:ascii="Times New Roman" w:hAnsi="Times New Roman"/>
          <w:sz w:val="24"/>
          <w:szCs w:val="24"/>
        </w:rPr>
        <w:t xml:space="preserve">     </w:t>
      </w:r>
      <w:r>
        <w:rPr>
          <w:rFonts w:ascii="Times New Roman" w:hAnsi="Times New Roman"/>
          <w:sz w:val="24"/>
          <w:szCs w:val="24"/>
        </w:rPr>
        <w:t>80</w:t>
      </w:r>
      <w:r>
        <w:rPr>
          <w:rFonts w:ascii="Times New Roman" w:hAnsi="Times New Roman"/>
          <w:sz w:val="24"/>
          <w:szCs w:val="24"/>
        </w:rPr>
        <w:tab/>
      </w:r>
      <w:r>
        <w:rPr>
          <w:rFonts w:ascii="Times New Roman" w:hAnsi="Times New Roman"/>
          <w:sz w:val="24"/>
          <w:szCs w:val="24"/>
        </w:rPr>
        <w:tab/>
      </w:r>
      <w:r w:rsidR="004C766E">
        <w:rPr>
          <w:rFonts w:ascii="Times New Roman" w:hAnsi="Times New Roman"/>
          <w:sz w:val="24"/>
          <w:szCs w:val="24"/>
        </w:rPr>
        <w:t xml:space="preserve">   </w:t>
      </w:r>
      <w:r>
        <w:rPr>
          <w:rFonts w:ascii="Times New Roman" w:hAnsi="Times New Roman"/>
          <w:sz w:val="24"/>
          <w:szCs w:val="24"/>
        </w:rPr>
        <w:t>170</w:t>
      </w:r>
    </w:p>
    <w:p w:rsidR="004F4EEA" w:rsidRDefault="004F4EEA" w:rsidP="004F4EEA">
      <w:pPr>
        <w:pStyle w:val="ListParagraph"/>
        <w:tabs>
          <w:tab w:val="left" w:pos="270"/>
          <w:tab w:val="left" w:pos="360"/>
        </w:tabs>
        <w:spacing w:line="360" w:lineRule="auto"/>
        <w:rPr>
          <w:rFonts w:ascii="Times New Roman" w:hAnsi="Times New Roman"/>
          <w:sz w:val="24"/>
          <w:szCs w:val="24"/>
        </w:rPr>
      </w:pPr>
      <w:r>
        <w:rPr>
          <w:rFonts w:ascii="Times New Roman" w:hAnsi="Times New Roman"/>
          <w:sz w:val="24"/>
          <w:szCs w:val="24"/>
        </w:rPr>
        <w:t>Variable overhead</w:t>
      </w:r>
      <w:r>
        <w:rPr>
          <w:rFonts w:ascii="Times New Roman" w:hAnsi="Times New Roman"/>
          <w:sz w:val="24"/>
          <w:szCs w:val="24"/>
        </w:rPr>
        <w:tab/>
      </w:r>
      <w:r>
        <w:rPr>
          <w:rFonts w:ascii="Times New Roman" w:hAnsi="Times New Roman"/>
          <w:sz w:val="24"/>
          <w:szCs w:val="24"/>
        </w:rPr>
        <w:tab/>
      </w:r>
      <w:r w:rsidR="004C766E">
        <w:rPr>
          <w:rFonts w:ascii="Times New Roman" w:hAnsi="Times New Roman"/>
          <w:sz w:val="24"/>
          <w:szCs w:val="24"/>
        </w:rPr>
        <w:t xml:space="preserve">     </w:t>
      </w:r>
      <w:r>
        <w:rPr>
          <w:rFonts w:ascii="Times New Roman" w:hAnsi="Times New Roman"/>
          <w:sz w:val="24"/>
          <w:szCs w:val="24"/>
        </w:rPr>
        <w:t>65</w:t>
      </w:r>
      <w:r>
        <w:rPr>
          <w:rFonts w:ascii="Times New Roman" w:hAnsi="Times New Roman"/>
          <w:sz w:val="24"/>
          <w:szCs w:val="24"/>
        </w:rPr>
        <w:tab/>
      </w:r>
      <w:r>
        <w:rPr>
          <w:rFonts w:ascii="Times New Roman" w:hAnsi="Times New Roman"/>
          <w:sz w:val="24"/>
          <w:szCs w:val="24"/>
        </w:rPr>
        <w:tab/>
      </w:r>
      <w:r w:rsidR="004C766E">
        <w:rPr>
          <w:rFonts w:ascii="Times New Roman" w:hAnsi="Times New Roman"/>
          <w:sz w:val="24"/>
          <w:szCs w:val="24"/>
        </w:rPr>
        <w:t xml:space="preserve">     </w:t>
      </w:r>
      <w:r>
        <w:rPr>
          <w:rFonts w:ascii="Times New Roman" w:hAnsi="Times New Roman"/>
          <w:sz w:val="24"/>
          <w:szCs w:val="24"/>
        </w:rPr>
        <w:t>60</w:t>
      </w:r>
      <w:r>
        <w:rPr>
          <w:rFonts w:ascii="Times New Roman" w:hAnsi="Times New Roman"/>
          <w:sz w:val="24"/>
          <w:szCs w:val="24"/>
        </w:rPr>
        <w:tab/>
      </w:r>
      <w:r>
        <w:rPr>
          <w:rFonts w:ascii="Times New Roman" w:hAnsi="Times New Roman"/>
          <w:sz w:val="24"/>
          <w:szCs w:val="24"/>
        </w:rPr>
        <w:tab/>
      </w:r>
      <w:r w:rsidR="004C766E">
        <w:rPr>
          <w:rFonts w:ascii="Times New Roman" w:hAnsi="Times New Roman"/>
          <w:sz w:val="24"/>
          <w:szCs w:val="24"/>
        </w:rPr>
        <w:t xml:space="preserve">   </w:t>
      </w:r>
      <w:r>
        <w:rPr>
          <w:rFonts w:ascii="Times New Roman" w:hAnsi="Times New Roman"/>
          <w:sz w:val="24"/>
          <w:szCs w:val="24"/>
        </w:rPr>
        <w:t>100</w:t>
      </w:r>
      <w:r>
        <w:rPr>
          <w:rFonts w:ascii="Times New Roman" w:hAnsi="Times New Roman"/>
          <w:sz w:val="24"/>
          <w:szCs w:val="24"/>
        </w:rPr>
        <w:tab/>
      </w:r>
      <w:r>
        <w:rPr>
          <w:rFonts w:ascii="Times New Roman" w:hAnsi="Times New Roman"/>
          <w:sz w:val="24"/>
          <w:szCs w:val="24"/>
        </w:rPr>
        <w:tab/>
      </w:r>
      <w:r w:rsidR="004C766E">
        <w:rPr>
          <w:rFonts w:ascii="Times New Roman" w:hAnsi="Times New Roman"/>
          <w:sz w:val="24"/>
          <w:szCs w:val="24"/>
        </w:rPr>
        <w:t xml:space="preserve">   </w:t>
      </w:r>
      <w:r>
        <w:rPr>
          <w:rFonts w:ascii="Times New Roman" w:hAnsi="Times New Roman"/>
          <w:sz w:val="24"/>
          <w:szCs w:val="24"/>
        </w:rPr>
        <w:t>225</w:t>
      </w:r>
    </w:p>
    <w:p w:rsidR="004F4EEA" w:rsidRDefault="004F4EEA" w:rsidP="004F4EEA">
      <w:pPr>
        <w:pStyle w:val="ListParagraph"/>
        <w:tabs>
          <w:tab w:val="left" w:pos="270"/>
          <w:tab w:val="left" w:pos="360"/>
        </w:tabs>
        <w:spacing w:line="360" w:lineRule="auto"/>
        <w:rPr>
          <w:rFonts w:ascii="Times New Roman" w:hAnsi="Times New Roman"/>
          <w:sz w:val="24"/>
          <w:szCs w:val="24"/>
        </w:rPr>
      </w:pPr>
      <w:r>
        <w:rPr>
          <w:rFonts w:ascii="Times New Roman" w:hAnsi="Times New Roman"/>
          <w:sz w:val="24"/>
          <w:szCs w:val="24"/>
        </w:rPr>
        <w:t>Fixed overhead</w:t>
      </w:r>
      <w:r>
        <w:rPr>
          <w:rFonts w:ascii="Times New Roman" w:hAnsi="Times New Roman"/>
          <w:sz w:val="24"/>
          <w:szCs w:val="24"/>
        </w:rPr>
        <w:tab/>
      </w:r>
      <w:r>
        <w:rPr>
          <w:rFonts w:ascii="Times New Roman" w:hAnsi="Times New Roman"/>
          <w:sz w:val="24"/>
          <w:szCs w:val="24"/>
        </w:rPr>
        <w:tab/>
      </w:r>
      <w:r w:rsidR="004C766E">
        <w:rPr>
          <w:rFonts w:ascii="Times New Roman" w:hAnsi="Times New Roman"/>
          <w:sz w:val="24"/>
          <w:szCs w:val="24"/>
        </w:rPr>
        <w:t xml:space="preserve">     </w:t>
      </w:r>
      <w:r w:rsidRPr="001668E6">
        <w:rPr>
          <w:rFonts w:ascii="Times New Roman" w:hAnsi="Times New Roman"/>
          <w:sz w:val="24"/>
          <w:szCs w:val="24"/>
          <w:u w:val="single"/>
        </w:rPr>
        <w:t>45</w:t>
      </w:r>
      <w:r>
        <w:rPr>
          <w:rFonts w:ascii="Times New Roman" w:hAnsi="Times New Roman"/>
          <w:sz w:val="24"/>
          <w:szCs w:val="24"/>
        </w:rPr>
        <w:tab/>
      </w:r>
      <w:r>
        <w:rPr>
          <w:rFonts w:ascii="Times New Roman" w:hAnsi="Times New Roman"/>
          <w:sz w:val="24"/>
          <w:szCs w:val="24"/>
        </w:rPr>
        <w:tab/>
      </w:r>
      <w:r w:rsidR="004C766E">
        <w:rPr>
          <w:rFonts w:ascii="Times New Roman" w:hAnsi="Times New Roman"/>
          <w:sz w:val="24"/>
          <w:szCs w:val="24"/>
        </w:rPr>
        <w:t xml:space="preserve">   </w:t>
      </w:r>
      <w:r w:rsidRPr="001668E6">
        <w:rPr>
          <w:rFonts w:ascii="Times New Roman" w:hAnsi="Times New Roman"/>
          <w:sz w:val="24"/>
          <w:szCs w:val="24"/>
          <w:u w:val="single"/>
        </w:rPr>
        <w:t>120</w:t>
      </w:r>
      <w:r>
        <w:rPr>
          <w:rFonts w:ascii="Times New Roman" w:hAnsi="Times New Roman"/>
          <w:sz w:val="24"/>
          <w:szCs w:val="24"/>
        </w:rPr>
        <w:tab/>
      </w:r>
      <w:r>
        <w:rPr>
          <w:rFonts w:ascii="Times New Roman" w:hAnsi="Times New Roman"/>
          <w:sz w:val="24"/>
          <w:szCs w:val="24"/>
        </w:rPr>
        <w:tab/>
      </w:r>
      <w:r w:rsidR="004C766E">
        <w:rPr>
          <w:rFonts w:ascii="Times New Roman" w:hAnsi="Times New Roman"/>
          <w:sz w:val="24"/>
          <w:szCs w:val="24"/>
        </w:rPr>
        <w:t xml:space="preserve">   </w:t>
      </w:r>
      <w:r w:rsidRPr="001668E6">
        <w:rPr>
          <w:rFonts w:ascii="Times New Roman" w:hAnsi="Times New Roman"/>
          <w:sz w:val="24"/>
          <w:szCs w:val="24"/>
          <w:u w:val="single"/>
        </w:rPr>
        <w:t>220</w:t>
      </w:r>
      <w:r>
        <w:rPr>
          <w:rFonts w:ascii="Times New Roman" w:hAnsi="Times New Roman"/>
          <w:sz w:val="24"/>
          <w:szCs w:val="24"/>
        </w:rPr>
        <w:tab/>
      </w:r>
      <w:r>
        <w:rPr>
          <w:rFonts w:ascii="Times New Roman" w:hAnsi="Times New Roman"/>
          <w:sz w:val="24"/>
          <w:szCs w:val="24"/>
        </w:rPr>
        <w:tab/>
      </w:r>
      <w:r w:rsidR="004C766E">
        <w:rPr>
          <w:rFonts w:ascii="Times New Roman" w:hAnsi="Times New Roman"/>
          <w:sz w:val="24"/>
          <w:szCs w:val="24"/>
        </w:rPr>
        <w:t xml:space="preserve">   </w:t>
      </w:r>
      <w:r w:rsidRPr="001668E6">
        <w:rPr>
          <w:rFonts w:ascii="Times New Roman" w:hAnsi="Times New Roman"/>
          <w:sz w:val="24"/>
          <w:szCs w:val="24"/>
          <w:u w:val="single"/>
        </w:rPr>
        <w:t>385</w:t>
      </w:r>
    </w:p>
    <w:p w:rsidR="00C669E0" w:rsidRDefault="004F4EEA" w:rsidP="004C766E">
      <w:pPr>
        <w:pStyle w:val="ListParagraph"/>
        <w:tabs>
          <w:tab w:val="left" w:pos="270"/>
          <w:tab w:val="left" w:pos="360"/>
        </w:tabs>
        <w:spacing w:line="360" w:lineRule="auto"/>
        <w:rPr>
          <w:rFonts w:ascii="Times New Roman" w:hAnsi="Times New Roman"/>
          <w:sz w:val="24"/>
          <w:szCs w:val="24"/>
        </w:rPr>
      </w:pPr>
      <w:r>
        <w:rPr>
          <w:rFonts w:ascii="Times New Roman" w:hAnsi="Times New Roman"/>
          <w:sz w:val="24"/>
          <w:szCs w:val="24"/>
        </w:rPr>
        <w:t>TOTAL COSTS</w:t>
      </w:r>
      <w:r>
        <w:rPr>
          <w:rFonts w:ascii="Times New Roman" w:hAnsi="Times New Roman"/>
          <w:sz w:val="24"/>
          <w:szCs w:val="24"/>
        </w:rPr>
        <w:tab/>
      </w:r>
      <w:r>
        <w:rPr>
          <w:rFonts w:ascii="Times New Roman" w:hAnsi="Times New Roman"/>
          <w:sz w:val="24"/>
          <w:szCs w:val="24"/>
        </w:rPr>
        <w:tab/>
      </w:r>
      <w:r w:rsidR="004C766E">
        <w:rPr>
          <w:rFonts w:ascii="Times New Roman" w:hAnsi="Times New Roman"/>
          <w:sz w:val="24"/>
          <w:szCs w:val="24"/>
        </w:rPr>
        <w:t xml:space="preserve">   </w:t>
      </w:r>
      <w:r>
        <w:rPr>
          <w:rFonts w:ascii="Times New Roman" w:hAnsi="Times New Roman"/>
          <w:sz w:val="24"/>
          <w:szCs w:val="24"/>
        </w:rPr>
        <w:t>270</w:t>
      </w:r>
      <w:r>
        <w:rPr>
          <w:rFonts w:ascii="Times New Roman" w:hAnsi="Times New Roman"/>
          <w:sz w:val="24"/>
          <w:szCs w:val="24"/>
        </w:rPr>
        <w:tab/>
      </w:r>
      <w:r>
        <w:rPr>
          <w:rFonts w:ascii="Times New Roman" w:hAnsi="Times New Roman"/>
          <w:sz w:val="24"/>
          <w:szCs w:val="24"/>
        </w:rPr>
        <w:tab/>
      </w:r>
      <w:r w:rsidR="004C766E">
        <w:rPr>
          <w:rFonts w:ascii="Times New Roman" w:hAnsi="Times New Roman"/>
          <w:sz w:val="24"/>
          <w:szCs w:val="24"/>
        </w:rPr>
        <w:t xml:space="preserve">   </w:t>
      </w:r>
      <w:r>
        <w:rPr>
          <w:rFonts w:ascii="Times New Roman" w:hAnsi="Times New Roman"/>
          <w:sz w:val="24"/>
          <w:szCs w:val="24"/>
        </w:rPr>
        <w:t>320</w:t>
      </w:r>
      <w:r>
        <w:rPr>
          <w:rFonts w:ascii="Times New Roman" w:hAnsi="Times New Roman"/>
          <w:sz w:val="24"/>
          <w:szCs w:val="24"/>
        </w:rPr>
        <w:tab/>
      </w:r>
      <w:r>
        <w:rPr>
          <w:rFonts w:ascii="Times New Roman" w:hAnsi="Times New Roman"/>
          <w:sz w:val="24"/>
          <w:szCs w:val="24"/>
        </w:rPr>
        <w:tab/>
      </w:r>
      <w:r w:rsidR="004C766E">
        <w:rPr>
          <w:rFonts w:ascii="Times New Roman" w:hAnsi="Times New Roman"/>
          <w:sz w:val="24"/>
          <w:szCs w:val="24"/>
        </w:rPr>
        <w:t xml:space="preserve">   </w:t>
      </w:r>
      <w:r>
        <w:rPr>
          <w:rFonts w:ascii="Times New Roman" w:hAnsi="Times New Roman"/>
          <w:sz w:val="24"/>
          <w:szCs w:val="24"/>
        </w:rPr>
        <w:t>550</w:t>
      </w:r>
      <w:r>
        <w:rPr>
          <w:rFonts w:ascii="Times New Roman" w:hAnsi="Times New Roman"/>
          <w:sz w:val="24"/>
          <w:szCs w:val="24"/>
        </w:rPr>
        <w:tab/>
      </w:r>
      <w:r>
        <w:rPr>
          <w:rFonts w:ascii="Times New Roman" w:hAnsi="Times New Roman"/>
          <w:sz w:val="24"/>
          <w:szCs w:val="24"/>
        </w:rPr>
        <w:tab/>
        <w:t>1,140</w:t>
      </w:r>
      <w:r>
        <w:rPr>
          <w:rFonts w:ascii="Times New Roman" w:hAnsi="Times New Roman"/>
          <w:sz w:val="24"/>
          <w:szCs w:val="24"/>
        </w:rPr>
        <w:tab/>
      </w:r>
    </w:p>
    <w:p w:rsidR="00C669E0" w:rsidRDefault="00C669E0" w:rsidP="004C766E">
      <w:pPr>
        <w:pStyle w:val="ListParagraph"/>
        <w:tabs>
          <w:tab w:val="left" w:pos="270"/>
          <w:tab w:val="left" w:pos="360"/>
        </w:tabs>
        <w:spacing w:line="360" w:lineRule="auto"/>
        <w:rPr>
          <w:rFonts w:ascii="Times New Roman" w:hAnsi="Times New Roman"/>
          <w:sz w:val="24"/>
          <w:szCs w:val="24"/>
        </w:rPr>
      </w:pPr>
      <w:r>
        <w:rPr>
          <w:rFonts w:ascii="Times New Roman" w:hAnsi="Times New Roman"/>
          <w:sz w:val="24"/>
          <w:szCs w:val="24"/>
        </w:rPr>
        <w:t>Profit/(loss)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9D455D">
        <w:rPr>
          <w:rFonts w:ascii="Times New Roman" w:hAnsi="Times New Roman"/>
          <w:sz w:val="24"/>
          <w:szCs w:val="24"/>
          <w:u w:val="single"/>
        </w:rPr>
        <w:t>45</w:t>
      </w:r>
      <w:r>
        <w:rPr>
          <w:rFonts w:ascii="Times New Roman" w:hAnsi="Times New Roman"/>
          <w:sz w:val="24"/>
          <w:szCs w:val="24"/>
        </w:rPr>
        <w:tab/>
      </w:r>
      <w:r>
        <w:rPr>
          <w:rFonts w:ascii="Times New Roman" w:hAnsi="Times New Roman"/>
          <w:sz w:val="24"/>
          <w:szCs w:val="24"/>
        </w:rPr>
        <w:tab/>
        <w:t xml:space="preserve">     </w:t>
      </w:r>
      <w:r w:rsidRPr="009D455D">
        <w:rPr>
          <w:rFonts w:ascii="Times New Roman" w:hAnsi="Times New Roman"/>
          <w:sz w:val="24"/>
          <w:szCs w:val="24"/>
          <w:u w:val="single"/>
        </w:rPr>
        <w:t>65</w:t>
      </w:r>
      <w:r>
        <w:rPr>
          <w:rFonts w:ascii="Times New Roman" w:hAnsi="Times New Roman"/>
          <w:sz w:val="24"/>
          <w:szCs w:val="24"/>
        </w:rPr>
        <w:tab/>
      </w:r>
      <w:r>
        <w:rPr>
          <w:rFonts w:ascii="Times New Roman" w:hAnsi="Times New Roman"/>
          <w:sz w:val="24"/>
          <w:szCs w:val="24"/>
        </w:rPr>
        <w:tab/>
        <w:t xml:space="preserve">   </w:t>
      </w:r>
      <w:r w:rsidRPr="009D455D">
        <w:rPr>
          <w:rFonts w:ascii="Times New Roman" w:hAnsi="Times New Roman"/>
          <w:sz w:val="24"/>
          <w:szCs w:val="24"/>
          <w:u w:val="single"/>
        </w:rPr>
        <w:t>(50)</w:t>
      </w:r>
      <w:r>
        <w:rPr>
          <w:rFonts w:ascii="Times New Roman" w:hAnsi="Times New Roman"/>
          <w:sz w:val="24"/>
          <w:szCs w:val="24"/>
        </w:rPr>
        <w:tab/>
      </w:r>
      <w:r>
        <w:rPr>
          <w:rFonts w:ascii="Times New Roman" w:hAnsi="Times New Roman"/>
          <w:sz w:val="24"/>
          <w:szCs w:val="24"/>
        </w:rPr>
        <w:tab/>
        <w:t xml:space="preserve">     </w:t>
      </w:r>
      <w:r w:rsidRPr="009D455D">
        <w:rPr>
          <w:rFonts w:ascii="Times New Roman" w:hAnsi="Times New Roman"/>
          <w:sz w:val="24"/>
          <w:szCs w:val="24"/>
          <w:u w:val="single"/>
        </w:rPr>
        <w:t>60</w:t>
      </w:r>
    </w:p>
    <w:p w:rsidR="004F4EEA" w:rsidRDefault="00C669E0" w:rsidP="004C766E">
      <w:pPr>
        <w:pStyle w:val="ListParagraph"/>
        <w:tabs>
          <w:tab w:val="left" w:pos="270"/>
          <w:tab w:val="left" w:pos="360"/>
        </w:tabs>
        <w:spacing w:line="360" w:lineRule="auto"/>
        <w:rPr>
          <w:rFonts w:ascii="Times New Roman" w:hAnsi="Times New Roman"/>
          <w:sz w:val="24"/>
          <w:szCs w:val="24"/>
        </w:rPr>
      </w:pPr>
      <w:r>
        <w:rPr>
          <w:rFonts w:ascii="Times New Roman" w:hAnsi="Times New Roman"/>
          <w:sz w:val="24"/>
          <w:szCs w:val="24"/>
        </w:rPr>
        <w:t>SALES VALUE</w:t>
      </w:r>
      <w:r>
        <w:rPr>
          <w:rFonts w:ascii="Times New Roman" w:hAnsi="Times New Roman"/>
          <w:sz w:val="24"/>
          <w:szCs w:val="24"/>
        </w:rPr>
        <w:tab/>
      </w:r>
      <w:r>
        <w:rPr>
          <w:rFonts w:ascii="Times New Roman" w:hAnsi="Times New Roman"/>
          <w:sz w:val="24"/>
          <w:szCs w:val="24"/>
        </w:rPr>
        <w:tab/>
        <w:t xml:space="preserve">   </w:t>
      </w:r>
      <w:r w:rsidRPr="009D455D">
        <w:rPr>
          <w:rFonts w:ascii="Times New Roman" w:hAnsi="Times New Roman"/>
          <w:sz w:val="24"/>
          <w:szCs w:val="24"/>
          <w:u w:val="double"/>
        </w:rPr>
        <w:t>315</w:t>
      </w:r>
      <w:r>
        <w:rPr>
          <w:rFonts w:ascii="Times New Roman" w:hAnsi="Times New Roman"/>
          <w:sz w:val="24"/>
          <w:szCs w:val="24"/>
        </w:rPr>
        <w:tab/>
      </w:r>
      <w:r>
        <w:rPr>
          <w:rFonts w:ascii="Times New Roman" w:hAnsi="Times New Roman"/>
          <w:sz w:val="24"/>
          <w:szCs w:val="24"/>
        </w:rPr>
        <w:tab/>
        <w:t xml:space="preserve">   </w:t>
      </w:r>
      <w:r w:rsidRPr="009D455D">
        <w:rPr>
          <w:rFonts w:ascii="Times New Roman" w:hAnsi="Times New Roman"/>
          <w:sz w:val="24"/>
          <w:szCs w:val="24"/>
          <w:u w:val="double"/>
        </w:rPr>
        <w:t>385</w:t>
      </w:r>
      <w:r>
        <w:rPr>
          <w:rFonts w:ascii="Times New Roman" w:hAnsi="Times New Roman"/>
          <w:sz w:val="24"/>
          <w:szCs w:val="24"/>
        </w:rPr>
        <w:tab/>
      </w:r>
      <w:r>
        <w:rPr>
          <w:rFonts w:ascii="Times New Roman" w:hAnsi="Times New Roman"/>
          <w:sz w:val="24"/>
          <w:szCs w:val="24"/>
        </w:rPr>
        <w:tab/>
      </w:r>
      <w:r w:rsidRPr="009D455D">
        <w:rPr>
          <w:rFonts w:ascii="Times New Roman" w:hAnsi="Times New Roman"/>
          <w:sz w:val="24"/>
          <w:szCs w:val="24"/>
          <w:u w:val="double"/>
        </w:rPr>
        <w:t xml:space="preserve">   500</w:t>
      </w:r>
      <w:r>
        <w:rPr>
          <w:rFonts w:ascii="Times New Roman" w:hAnsi="Times New Roman"/>
          <w:sz w:val="24"/>
          <w:szCs w:val="24"/>
        </w:rPr>
        <w:tab/>
      </w:r>
      <w:r>
        <w:rPr>
          <w:rFonts w:ascii="Times New Roman" w:hAnsi="Times New Roman"/>
          <w:sz w:val="24"/>
          <w:szCs w:val="24"/>
        </w:rPr>
        <w:tab/>
      </w:r>
      <w:r w:rsidRPr="009D455D">
        <w:rPr>
          <w:rFonts w:ascii="Times New Roman" w:hAnsi="Times New Roman"/>
          <w:sz w:val="24"/>
          <w:szCs w:val="24"/>
          <w:u w:val="double"/>
        </w:rPr>
        <w:t>1,200</w:t>
      </w:r>
      <w:r w:rsidR="004F4EEA">
        <w:rPr>
          <w:rFonts w:ascii="Times New Roman" w:hAnsi="Times New Roman"/>
          <w:sz w:val="24"/>
          <w:szCs w:val="24"/>
        </w:rPr>
        <w:tab/>
      </w:r>
    </w:p>
    <w:p w:rsidR="000F116B" w:rsidRPr="009C0FF7" w:rsidRDefault="000F116B" w:rsidP="004C766E">
      <w:pPr>
        <w:pStyle w:val="ListParagraph"/>
        <w:tabs>
          <w:tab w:val="left" w:pos="270"/>
          <w:tab w:val="left" w:pos="360"/>
        </w:tabs>
        <w:spacing w:line="360" w:lineRule="auto"/>
        <w:rPr>
          <w:rFonts w:ascii="Times New Roman" w:hAnsi="Times New Roman"/>
          <w:sz w:val="24"/>
          <w:szCs w:val="24"/>
        </w:rPr>
      </w:pPr>
      <w:r>
        <w:rPr>
          <w:rFonts w:ascii="Times New Roman" w:hAnsi="Times New Roman"/>
          <w:sz w:val="24"/>
          <w:szCs w:val="24"/>
        </w:rPr>
        <w:t>The management decides to discontinue product C which is reporting a loss of sh. 50,000.  If fixed costs do not change, what would be your recommendation?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(10 marks)</w:t>
      </w:r>
    </w:p>
    <w:p w:rsidR="001E564A" w:rsidRDefault="001E564A" w:rsidP="001E564A">
      <w:pPr>
        <w:tabs>
          <w:tab w:val="left" w:pos="270"/>
          <w:tab w:val="left" w:pos="360"/>
        </w:tabs>
        <w:spacing w:line="360" w:lineRule="auto"/>
        <w:rPr>
          <w:rFonts w:ascii="Times New Roman" w:hAnsi="Times New Roman"/>
          <w:b/>
          <w:sz w:val="24"/>
          <w:szCs w:val="24"/>
        </w:rPr>
      </w:pPr>
      <w:r>
        <w:rPr>
          <w:rFonts w:ascii="Times New Roman" w:hAnsi="Times New Roman"/>
          <w:b/>
          <w:sz w:val="24"/>
          <w:szCs w:val="24"/>
        </w:rPr>
        <w:t>QUESTION TWO (20 MARKS)</w:t>
      </w:r>
    </w:p>
    <w:p w:rsidR="00577069" w:rsidRDefault="00577069" w:rsidP="00577069">
      <w:pPr>
        <w:pStyle w:val="ListParagraph"/>
        <w:numPr>
          <w:ilvl w:val="0"/>
          <w:numId w:val="33"/>
        </w:numPr>
        <w:tabs>
          <w:tab w:val="left" w:pos="270"/>
          <w:tab w:val="left" w:pos="360"/>
        </w:tabs>
        <w:spacing w:line="360" w:lineRule="auto"/>
        <w:rPr>
          <w:rFonts w:ascii="Times New Roman" w:hAnsi="Times New Roman"/>
          <w:sz w:val="24"/>
          <w:szCs w:val="24"/>
        </w:rPr>
      </w:pPr>
      <w:r>
        <w:rPr>
          <w:rFonts w:ascii="Times New Roman" w:hAnsi="Times New Roman"/>
          <w:sz w:val="24"/>
          <w:szCs w:val="24"/>
        </w:rPr>
        <w:t>Explain the concept of “rate of interest” in context of financial decisions.</w:t>
      </w:r>
      <w:r>
        <w:rPr>
          <w:rFonts w:ascii="Times New Roman" w:hAnsi="Times New Roman"/>
          <w:sz w:val="24"/>
          <w:szCs w:val="24"/>
        </w:rPr>
        <w:tab/>
      </w:r>
      <w:r>
        <w:rPr>
          <w:rFonts w:ascii="Times New Roman" w:hAnsi="Times New Roman"/>
          <w:sz w:val="24"/>
          <w:szCs w:val="24"/>
        </w:rPr>
        <w:tab/>
        <w:t>(5 marks)</w:t>
      </w:r>
    </w:p>
    <w:p w:rsidR="00577069" w:rsidRDefault="00577069" w:rsidP="00577069">
      <w:pPr>
        <w:pStyle w:val="ListParagraph"/>
        <w:numPr>
          <w:ilvl w:val="0"/>
          <w:numId w:val="33"/>
        </w:numPr>
        <w:tabs>
          <w:tab w:val="left" w:pos="270"/>
          <w:tab w:val="left" w:pos="360"/>
        </w:tabs>
        <w:spacing w:line="360" w:lineRule="auto"/>
        <w:rPr>
          <w:rFonts w:ascii="Times New Roman" w:hAnsi="Times New Roman"/>
          <w:sz w:val="24"/>
          <w:szCs w:val="24"/>
        </w:rPr>
      </w:pPr>
      <w:r>
        <w:rPr>
          <w:rFonts w:ascii="Times New Roman" w:hAnsi="Times New Roman"/>
          <w:sz w:val="24"/>
          <w:szCs w:val="24"/>
        </w:rPr>
        <w:t>Centenary Company has been dumping in the local council waste collection centre some 30,000 kg of unusable chemicals each year.  In addition to being an eyesore, the residents of a nearby estate have started complaining of bad odour emanating from the dump and suspect that the company is to blame.</w:t>
      </w:r>
    </w:p>
    <w:p w:rsidR="00577069" w:rsidRDefault="00577069" w:rsidP="00577069">
      <w:pPr>
        <w:pStyle w:val="ListParagraph"/>
        <w:tabs>
          <w:tab w:val="left" w:pos="270"/>
          <w:tab w:val="left" w:pos="360"/>
        </w:tabs>
        <w:spacing w:line="360" w:lineRule="auto"/>
        <w:rPr>
          <w:rFonts w:ascii="Times New Roman" w:hAnsi="Times New Roman"/>
          <w:sz w:val="24"/>
          <w:szCs w:val="24"/>
        </w:rPr>
      </w:pPr>
      <w:r>
        <w:rPr>
          <w:rFonts w:ascii="Times New Roman" w:hAnsi="Times New Roman"/>
          <w:sz w:val="24"/>
          <w:szCs w:val="24"/>
        </w:rPr>
        <w:t>The company has received information that these chemicals can be recycled at relatively little cost.  The equipment to do it is however rather expensive</w:t>
      </w:r>
      <w:r w:rsidR="00F4781A">
        <w:rPr>
          <w:rFonts w:ascii="Times New Roman" w:hAnsi="Times New Roman"/>
          <w:sz w:val="24"/>
          <w:szCs w:val="24"/>
        </w:rPr>
        <w:t xml:space="preserve"> and, in addition, the chemicals recovered are of a relatively poor quality.  Investigations have shown that these chemicals can be sold to another firm at an average price of sh. 35 per kg.  The direct cost of recycling </w:t>
      </w:r>
      <w:r w:rsidR="00D163FA">
        <w:rPr>
          <w:rFonts w:ascii="Times New Roman" w:hAnsi="Times New Roman"/>
          <w:sz w:val="24"/>
          <w:szCs w:val="24"/>
        </w:rPr>
        <w:t>has been calculated at sh. 15 per kg but this is before depreciation and taxes.</w:t>
      </w:r>
    </w:p>
    <w:p w:rsidR="00D163FA" w:rsidRDefault="00D163FA" w:rsidP="00577069">
      <w:pPr>
        <w:pStyle w:val="ListParagraph"/>
        <w:tabs>
          <w:tab w:val="left" w:pos="270"/>
          <w:tab w:val="left" w:pos="360"/>
        </w:tabs>
        <w:spacing w:line="360" w:lineRule="auto"/>
        <w:rPr>
          <w:rFonts w:ascii="Times New Roman" w:hAnsi="Times New Roman"/>
          <w:sz w:val="24"/>
          <w:szCs w:val="24"/>
        </w:rPr>
      </w:pPr>
      <w:r>
        <w:rPr>
          <w:rFonts w:ascii="Times New Roman" w:hAnsi="Times New Roman"/>
          <w:sz w:val="24"/>
          <w:szCs w:val="24"/>
        </w:rPr>
        <w:lastRenderedPageBreak/>
        <w:t>The equipment for this process has an expected life of 10 years and a current cost of sh. 2 million.  At the end of the ten year, it will be virtually worthless.</w:t>
      </w:r>
    </w:p>
    <w:p w:rsidR="00D163FA" w:rsidRDefault="00D163FA" w:rsidP="00577069">
      <w:pPr>
        <w:pStyle w:val="ListParagraph"/>
        <w:tabs>
          <w:tab w:val="left" w:pos="270"/>
          <w:tab w:val="left" w:pos="360"/>
        </w:tabs>
        <w:spacing w:line="360" w:lineRule="auto"/>
        <w:rPr>
          <w:rFonts w:ascii="Times New Roman" w:hAnsi="Times New Roman"/>
          <w:sz w:val="24"/>
          <w:szCs w:val="24"/>
        </w:rPr>
      </w:pPr>
      <w:r>
        <w:rPr>
          <w:rFonts w:ascii="Times New Roman" w:hAnsi="Times New Roman"/>
          <w:sz w:val="24"/>
          <w:szCs w:val="24"/>
        </w:rPr>
        <w:t>For financial analysis, the company uses the straight line method of depreciation and an average tax rate of 40%.  It has a required rate of return of 15%.</w:t>
      </w:r>
    </w:p>
    <w:p w:rsidR="00D163FA" w:rsidRPr="00D163FA" w:rsidRDefault="00D163FA" w:rsidP="00577069">
      <w:pPr>
        <w:pStyle w:val="ListParagraph"/>
        <w:tabs>
          <w:tab w:val="left" w:pos="270"/>
          <w:tab w:val="left" w:pos="360"/>
        </w:tabs>
        <w:spacing w:line="360" w:lineRule="auto"/>
        <w:rPr>
          <w:rFonts w:ascii="Times New Roman" w:hAnsi="Times New Roman"/>
          <w:b/>
          <w:sz w:val="24"/>
          <w:szCs w:val="24"/>
        </w:rPr>
      </w:pPr>
      <w:r w:rsidRPr="00D163FA">
        <w:rPr>
          <w:rFonts w:ascii="Times New Roman" w:hAnsi="Times New Roman"/>
          <w:b/>
          <w:sz w:val="24"/>
          <w:szCs w:val="24"/>
        </w:rPr>
        <w:t>Required:</w:t>
      </w:r>
    </w:p>
    <w:p w:rsidR="00D163FA" w:rsidRDefault="00D163FA" w:rsidP="00D163FA">
      <w:pPr>
        <w:pStyle w:val="ListParagraph"/>
        <w:numPr>
          <w:ilvl w:val="0"/>
          <w:numId w:val="34"/>
        </w:numPr>
        <w:tabs>
          <w:tab w:val="left" w:pos="270"/>
          <w:tab w:val="left" w:pos="360"/>
        </w:tabs>
        <w:spacing w:line="360" w:lineRule="auto"/>
        <w:rPr>
          <w:rFonts w:ascii="Times New Roman" w:hAnsi="Times New Roman"/>
          <w:sz w:val="24"/>
          <w:szCs w:val="24"/>
        </w:rPr>
      </w:pPr>
      <w:r>
        <w:rPr>
          <w:rFonts w:ascii="Times New Roman" w:hAnsi="Times New Roman"/>
          <w:sz w:val="24"/>
          <w:szCs w:val="24"/>
        </w:rPr>
        <w:t>Compute the project’s net present value (N.P.V)</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 marks)</w:t>
      </w:r>
    </w:p>
    <w:p w:rsidR="00D163FA" w:rsidRDefault="00D163FA" w:rsidP="00D163FA">
      <w:pPr>
        <w:pStyle w:val="ListParagraph"/>
        <w:numPr>
          <w:ilvl w:val="0"/>
          <w:numId w:val="34"/>
        </w:numPr>
        <w:tabs>
          <w:tab w:val="left" w:pos="270"/>
          <w:tab w:val="left" w:pos="360"/>
        </w:tabs>
        <w:spacing w:line="360" w:lineRule="auto"/>
        <w:rPr>
          <w:rFonts w:ascii="Times New Roman" w:hAnsi="Times New Roman"/>
          <w:sz w:val="24"/>
          <w:szCs w:val="24"/>
        </w:rPr>
      </w:pPr>
      <w:r>
        <w:rPr>
          <w:rFonts w:ascii="Times New Roman" w:hAnsi="Times New Roman"/>
          <w:sz w:val="24"/>
          <w:szCs w:val="24"/>
        </w:rPr>
        <w:t>Compute the payback period and the accounting rate of return.</w:t>
      </w:r>
      <w:r>
        <w:rPr>
          <w:rFonts w:ascii="Times New Roman" w:hAnsi="Times New Roman"/>
          <w:sz w:val="24"/>
          <w:szCs w:val="24"/>
        </w:rPr>
        <w:tab/>
      </w:r>
      <w:r>
        <w:rPr>
          <w:rFonts w:ascii="Times New Roman" w:hAnsi="Times New Roman"/>
          <w:sz w:val="24"/>
          <w:szCs w:val="24"/>
        </w:rPr>
        <w:tab/>
        <w:t>(2 marks)</w:t>
      </w:r>
    </w:p>
    <w:p w:rsidR="00D163FA" w:rsidRDefault="00D163FA" w:rsidP="00D163FA">
      <w:pPr>
        <w:pStyle w:val="ListParagraph"/>
        <w:numPr>
          <w:ilvl w:val="0"/>
          <w:numId w:val="34"/>
        </w:numPr>
        <w:tabs>
          <w:tab w:val="left" w:pos="270"/>
          <w:tab w:val="left" w:pos="360"/>
        </w:tabs>
        <w:spacing w:line="360" w:lineRule="auto"/>
        <w:rPr>
          <w:rFonts w:ascii="Times New Roman" w:hAnsi="Times New Roman"/>
          <w:sz w:val="24"/>
          <w:szCs w:val="24"/>
        </w:rPr>
      </w:pPr>
      <w:r>
        <w:rPr>
          <w:rFonts w:ascii="Times New Roman" w:hAnsi="Times New Roman"/>
          <w:sz w:val="24"/>
          <w:szCs w:val="24"/>
        </w:rPr>
        <w:t xml:space="preserve">Compute the internal rate of return (IRR)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 marks)</w:t>
      </w:r>
    </w:p>
    <w:p w:rsidR="006A6FB3" w:rsidRDefault="00D163FA" w:rsidP="00D163FA">
      <w:pPr>
        <w:pStyle w:val="ListParagraph"/>
        <w:numPr>
          <w:ilvl w:val="0"/>
          <w:numId w:val="34"/>
        </w:numPr>
        <w:tabs>
          <w:tab w:val="left" w:pos="270"/>
          <w:tab w:val="left" w:pos="360"/>
        </w:tabs>
        <w:spacing w:line="360" w:lineRule="auto"/>
        <w:rPr>
          <w:rFonts w:ascii="Times New Roman" w:hAnsi="Times New Roman"/>
          <w:sz w:val="24"/>
          <w:szCs w:val="24"/>
        </w:rPr>
      </w:pPr>
      <w:r>
        <w:rPr>
          <w:rFonts w:ascii="Times New Roman" w:hAnsi="Times New Roman"/>
          <w:sz w:val="24"/>
          <w:szCs w:val="24"/>
        </w:rPr>
        <w:t>Should this project be undertaken?  Explain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marks)</w:t>
      </w:r>
    </w:p>
    <w:p w:rsidR="00D163FA" w:rsidRPr="00577069" w:rsidRDefault="006A6FB3" w:rsidP="00D163FA">
      <w:pPr>
        <w:pStyle w:val="ListParagraph"/>
        <w:numPr>
          <w:ilvl w:val="0"/>
          <w:numId w:val="34"/>
        </w:numPr>
        <w:tabs>
          <w:tab w:val="left" w:pos="270"/>
          <w:tab w:val="left" w:pos="360"/>
        </w:tabs>
        <w:spacing w:line="360" w:lineRule="auto"/>
        <w:rPr>
          <w:rFonts w:ascii="Times New Roman" w:hAnsi="Times New Roman"/>
          <w:sz w:val="24"/>
          <w:szCs w:val="24"/>
        </w:rPr>
      </w:pPr>
      <w:r>
        <w:rPr>
          <w:rFonts w:ascii="Times New Roman" w:hAnsi="Times New Roman"/>
          <w:sz w:val="24"/>
          <w:szCs w:val="24"/>
        </w:rPr>
        <w:t>Are there any other important matters that the company should consider in evaluating this project?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 marks)</w:t>
      </w:r>
      <w:r w:rsidR="00D163FA">
        <w:rPr>
          <w:rFonts w:ascii="Times New Roman" w:hAnsi="Times New Roman"/>
          <w:sz w:val="24"/>
          <w:szCs w:val="24"/>
        </w:rPr>
        <w:t xml:space="preserve"> </w:t>
      </w:r>
    </w:p>
    <w:p w:rsidR="001E564A" w:rsidRDefault="001E564A" w:rsidP="001E564A">
      <w:pPr>
        <w:tabs>
          <w:tab w:val="left" w:pos="270"/>
          <w:tab w:val="left" w:pos="360"/>
        </w:tabs>
        <w:spacing w:line="360" w:lineRule="auto"/>
        <w:rPr>
          <w:rFonts w:ascii="Times New Roman" w:hAnsi="Times New Roman"/>
          <w:b/>
          <w:sz w:val="24"/>
          <w:szCs w:val="24"/>
        </w:rPr>
      </w:pPr>
      <w:r>
        <w:rPr>
          <w:rFonts w:ascii="Times New Roman" w:hAnsi="Times New Roman"/>
          <w:b/>
          <w:sz w:val="24"/>
          <w:szCs w:val="24"/>
        </w:rPr>
        <w:t>QUESTION THREE (20 MARKS)</w:t>
      </w:r>
    </w:p>
    <w:p w:rsidR="00E22C24" w:rsidRDefault="00E22C24" w:rsidP="00E22C24">
      <w:pPr>
        <w:pStyle w:val="ListParagraph"/>
        <w:numPr>
          <w:ilvl w:val="0"/>
          <w:numId w:val="35"/>
        </w:numPr>
        <w:tabs>
          <w:tab w:val="left" w:pos="270"/>
          <w:tab w:val="left" w:pos="360"/>
        </w:tabs>
        <w:spacing w:line="360" w:lineRule="auto"/>
        <w:rPr>
          <w:rFonts w:ascii="Times New Roman" w:hAnsi="Times New Roman"/>
          <w:sz w:val="24"/>
          <w:szCs w:val="24"/>
        </w:rPr>
      </w:pPr>
      <w:r>
        <w:rPr>
          <w:rFonts w:ascii="Times New Roman" w:hAnsi="Times New Roman"/>
          <w:sz w:val="24"/>
          <w:szCs w:val="24"/>
        </w:rPr>
        <w:t>Wangatho Ltd manufactures a product that uses components made by the company.  Due to market liberalization, the same component can be bought from an importer of the component.  The management accountant of Wangatho Ltd has provided the following manufacturing data for the component:</w:t>
      </w:r>
    </w:p>
    <w:p w:rsidR="00E22C24" w:rsidRDefault="00E22C24" w:rsidP="00E22C24">
      <w:pPr>
        <w:pStyle w:val="ListParagraph"/>
        <w:tabs>
          <w:tab w:val="left" w:pos="270"/>
          <w:tab w:val="left" w:pos="360"/>
        </w:tabs>
        <w:spacing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Shs.</w:t>
      </w:r>
    </w:p>
    <w:p w:rsidR="00E22C24" w:rsidRDefault="00E22C24" w:rsidP="00E22C24">
      <w:pPr>
        <w:pStyle w:val="ListParagraph"/>
        <w:tabs>
          <w:tab w:val="left" w:pos="270"/>
          <w:tab w:val="left" w:pos="360"/>
        </w:tabs>
        <w:spacing w:line="360" w:lineRule="auto"/>
        <w:rPr>
          <w:rFonts w:ascii="Times New Roman" w:hAnsi="Times New Roman"/>
          <w:sz w:val="24"/>
          <w:szCs w:val="24"/>
        </w:rPr>
      </w:pPr>
      <w:r>
        <w:rPr>
          <w:rFonts w:ascii="Times New Roman" w:hAnsi="Times New Roman"/>
          <w:sz w:val="24"/>
          <w:szCs w:val="24"/>
        </w:rPr>
        <w:t>Direct material</w:t>
      </w:r>
    </w:p>
    <w:p w:rsidR="00E22C24" w:rsidRDefault="00E22C24" w:rsidP="00E22C24">
      <w:pPr>
        <w:pStyle w:val="ListParagraph"/>
        <w:tabs>
          <w:tab w:val="left" w:pos="270"/>
          <w:tab w:val="left" w:pos="360"/>
        </w:tabs>
        <w:spacing w:line="360" w:lineRule="auto"/>
        <w:rPr>
          <w:rFonts w:ascii="Times New Roman" w:hAnsi="Times New Roman"/>
          <w:sz w:val="24"/>
          <w:szCs w:val="24"/>
        </w:rPr>
      </w:pPr>
      <w:r>
        <w:rPr>
          <w:rFonts w:ascii="Times New Roman" w:hAnsi="Times New Roman"/>
          <w:sz w:val="24"/>
          <w:szCs w:val="24"/>
        </w:rPr>
        <w:tab/>
        <w:t>10 kg zero 1 @ sh 25 per kg</w:t>
      </w:r>
      <w:r>
        <w:rPr>
          <w:rFonts w:ascii="Times New Roman" w:hAnsi="Times New Roman"/>
          <w:sz w:val="24"/>
          <w:szCs w:val="24"/>
        </w:rPr>
        <w:tab/>
      </w:r>
      <w:r>
        <w:rPr>
          <w:rFonts w:ascii="Times New Roman" w:hAnsi="Times New Roman"/>
          <w:sz w:val="24"/>
          <w:szCs w:val="24"/>
        </w:rPr>
        <w:tab/>
        <w:t>250</w:t>
      </w:r>
    </w:p>
    <w:p w:rsidR="00E22C24" w:rsidRDefault="00E22C24" w:rsidP="00E22C24">
      <w:pPr>
        <w:pStyle w:val="ListParagraph"/>
        <w:tabs>
          <w:tab w:val="left" w:pos="270"/>
          <w:tab w:val="left" w:pos="360"/>
        </w:tabs>
        <w:spacing w:line="360" w:lineRule="auto"/>
        <w:rPr>
          <w:rFonts w:ascii="Times New Roman" w:hAnsi="Times New Roman"/>
          <w:sz w:val="24"/>
          <w:szCs w:val="24"/>
        </w:rPr>
      </w:pPr>
      <w:r>
        <w:rPr>
          <w:rFonts w:ascii="Times New Roman" w:hAnsi="Times New Roman"/>
          <w:sz w:val="24"/>
          <w:szCs w:val="24"/>
        </w:rPr>
        <w:t>Direct labour</w:t>
      </w:r>
    </w:p>
    <w:p w:rsidR="00E22C24" w:rsidRDefault="00E22C24" w:rsidP="00E22C24">
      <w:pPr>
        <w:pStyle w:val="ListParagraph"/>
        <w:tabs>
          <w:tab w:val="left" w:pos="270"/>
          <w:tab w:val="left" w:pos="360"/>
        </w:tabs>
        <w:spacing w:line="360" w:lineRule="auto"/>
        <w:rPr>
          <w:rFonts w:ascii="Times New Roman" w:hAnsi="Times New Roman"/>
          <w:sz w:val="24"/>
          <w:szCs w:val="24"/>
        </w:rPr>
      </w:pPr>
      <w:r>
        <w:rPr>
          <w:rFonts w:ascii="Times New Roman" w:hAnsi="Times New Roman"/>
          <w:sz w:val="24"/>
          <w:szCs w:val="24"/>
        </w:rPr>
        <w:tab/>
        <w:t>Department 1 0.75 hours x sh 120</w:t>
      </w:r>
    </w:p>
    <w:p w:rsidR="00E22C24" w:rsidRDefault="00E22C24" w:rsidP="00E22C24">
      <w:pPr>
        <w:pStyle w:val="ListParagraph"/>
        <w:tabs>
          <w:tab w:val="left" w:pos="270"/>
          <w:tab w:val="left" w:pos="360"/>
        </w:tabs>
        <w:spacing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2 0.6 hours x sh 125</w:t>
      </w:r>
      <w:r>
        <w:rPr>
          <w:rFonts w:ascii="Times New Roman" w:hAnsi="Times New Roman"/>
          <w:sz w:val="24"/>
          <w:szCs w:val="24"/>
        </w:rPr>
        <w:tab/>
        <w:t>165</w:t>
      </w:r>
    </w:p>
    <w:p w:rsidR="00E22C24" w:rsidRDefault="00E22C24" w:rsidP="00E22C24">
      <w:pPr>
        <w:pStyle w:val="ListParagraph"/>
        <w:tabs>
          <w:tab w:val="left" w:pos="270"/>
          <w:tab w:val="left" w:pos="360"/>
        </w:tabs>
        <w:spacing w:line="360" w:lineRule="auto"/>
        <w:rPr>
          <w:rFonts w:ascii="Times New Roman" w:hAnsi="Times New Roman"/>
          <w:sz w:val="24"/>
          <w:szCs w:val="24"/>
        </w:rPr>
      </w:pPr>
      <w:r>
        <w:rPr>
          <w:rFonts w:ascii="Times New Roman" w:hAnsi="Times New Roman"/>
          <w:sz w:val="24"/>
          <w:szCs w:val="24"/>
        </w:rPr>
        <w:t>Variable overheads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80</w:t>
      </w:r>
    </w:p>
    <w:p w:rsidR="006C54FE" w:rsidRDefault="006C54FE" w:rsidP="00E22C24">
      <w:pPr>
        <w:pStyle w:val="ListParagraph"/>
        <w:tabs>
          <w:tab w:val="left" w:pos="270"/>
          <w:tab w:val="left" w:pos="360"/>
        </w:tabs>
        <w:spacing w:line="360" w:lineRule="auto"/>
        <w:rPr>
          <w:rFonts w:ascii="Times New Roman" w:hAnsi="Times New Roman"/>
          <w:sz w:val="24"/>
          <w:szCs w:val="24"/>
        </w:rPr>
      </w:pPr>
      <w:r>
        <w:rPr>
          <w:rFonts w:ascii="Times New Roman" w:hAnsi="Times New Roman"/>
          <w:sz w:val="24"/>
          <w:szCs w:val="24"/>
        </w:rPr>
        <w:t>Production overheads are recovered on basis of 20% of labour cost in both departments.  The cost accountant anticipates that three-quarters of fixed overhead will be incurred irrespective of the decision made.  The importer is willing to sell the component at sh 510 per unit.</w:t>
      </w:r>
    </w:p>
    <w:p w:rsidR="006C54FE" w:rsidRDefault="006C54FE" w:rsidP="00E22C24">
      <w:pPr>
        <w:pStyle w:val="ListParagraph"/>
        <w:tabs>
          <w:tab w:val="left" w:pos="270"/>
          <w:tab w:val="left" w:pos="360"/>
        </w:tabs>
        <w:spacing w:line="360" w:lineRule="auto"/>
        <w:rPr>
          <w:rFonts w:ascii="Times New Roman" w:hAnsi="Times New Roman"/>
          <w:sz w:val="24"/>
          <w:szCs w:val="24"/>
        </w:rPr>
      </w:pPr>
      <w:r>
        <w:rPr>
          <w:rFonts w:ascii="Times New Roman" w:hAnsi="Times New Roman"/>
          <w:sz w:val="24"/>
          <w:szCs w:val="24"/>
        </w:rPr>
        <w:t>Required:</w:t>
      </w:r>
    </w:p>
    <w:p w:rsidR="006C54FE" w:rsidRDefault="006C54FE" w:rsidP="006C54FE">
      <w:pPr>
        <w:pStyle w:val="ListParagraph"/>
        <w:numPr>
          <w:ilvl w:val="0"/>
          <w:numId w:val="36"/>
        </w:numPr>
        <w:tabs>
          <w:tab w:val="left" w:pos="270"/>
          <w:tab w:val="left" w:pos="360"/>
        </w:tabs>
        <w:spacing w:line="360" w:lineRule="auto"/>
        <w:rPr>
          <w:rFonts w:ascii="Times New Roman" w:hAnsi="Times New Roman"/>
          <w:sz w:val="24"/>
          <w:szCs w:val="24"/>
        </w:rPr>
      </w:pPr>
      <w:r>
        <w:rPr>
          <w:rFonts w:ascii="Times New Roman" w:hAnsi="Times New Roman"/>
          <w:sz w:val="24"/>
          <w:szCs w:val="24"/>
        </w:rPr>
        <w:lastRenderedPageBreak/>
        <w:t xml:space="preserve">Advise the </w:t>
      </w:r>
      <w:r w:rsidR="00CC3E15">
        <w:rPr>
          <w:rFonts w:ascii="Times New Roman" w:hAnsi="Times New Roman"/>
          <w:sz w:val="24"/>
          <w:szCs w:val="24"/>
        </w:rPr>
        <w:t>management of Wangatho Ltd whether to make or buy the component.</w:t>
      </w:r>
      <w:r w:rsidR="00CC3E15">
        <w:rPr>
          <w:rFonts w:ascii="Times New Roman" w:hAnsi="Times New Roman"/>
          <w:sz w:val="24"/>
          <w:szCs w:val="24"/>
        </w:rPr>
        <w:tab/>
      </w:r>
      <w:r w:rsidR="00CC3E15">
        <w:rPr>
          <w:rFonts w:ascii="Times New Roman" w:hAnsi="Times New Roman"/>
          <w:sz w:val="24"/>
          <w:szCs w:val="24"/>
        </w:rPr>
        <w:tab/>
      </w:r>
      <w:r w:rsidR="00CC3E15">
        <w:rPr>
          <w:rFonts w:ascii="Times New Roman" w:hAnsi="Times New Roman"/>
          <w:sz w:val="24"/>
          <w:szCs w:val="24"/>
        </w:rPr>
        <w:tab/>
      </w:r>
      <w:r w:rsidR="00CC3E15">
        <w:rPr>
          <w:rFonts w:ascii="Times New Roman" w:hAnsi="Times New Roman"/>
          <w:sz w:val="24"/>
          <w:szCs w:val="24"/>
        </w:rPr>
        <w:tab/>
      </w:r>
      <w:r w:rsidR="00CC3E15">
        <w:rPr>
          <w:rFonts w:ascii="Times New Roman" w:hAnsi="Times New Roman"/>
          <w:sz w:val="24"/>
          <w:szCs w:val="24"/>
        </w:rPr>
        <w:tab/>
      </w:r>
      <w:r w:rsidR="00CC3E15">
        <w:rPr>
          <w:rFonts w:ascii="Times New Roman" w:hAnsi="Times New Roman"/>
          <w:sz w:val="24"/>
          <w:szCs w:val="24"/>
        </w:rPr>
        <w:tab/>
      </w:r>
      <w:r w:rsidR="00CC3E15">
        <w:rPr>
          <w:rFonts w:ascii="Times New Roman" w:hAnsi="Times New Roman"/>
          <w:sz w:val="24"/>
          <w:szCs w:val="24"/>
        </w:rPr>
        <w:tab/>
      </w:r>
      <w:r w:rsidR="00CC3E15">
        <w:rPr>
          <w:rFonts w:ascii="Times New Roman" w:hAnsi="Times New Roman"/>
          <w:sz w:val="24"/>
          <w:szCs w:val="24"/>
        </w:rPr>
        <w:tab/>
      </w:r>
      <w:r w:rsidR="00CC3E15">
        <w:rPr>
          <w:rFonts w:ascii="Times New Roman" w:hAnsi="Times New Roman"/>
          <w:sz w:val="24"/>
          <w:szCs w:val="24"/>
        </w:rPr>
        <w:tab/>
      </w:r>
      <w:r w:rsidR="00CC3E15">
        <w:rPr>
          <w:rFonts w:ascii="Times New Roman" w:hAnsi="Times New Roman"/>
          <w:sz w:val="24"/>
          <w:szCs w:val="24"/>
        </w:rPr>
        <w:tab/>
      </w:r>
      <w:r w:rsidR="00CC3E15">
        <w:rPr>
          <w:rFonts w:ascii="Times New Roman" w:hAnsi="Times New Roman"/>
          <w:sz w:val="24"/>
          <w:szCs w:val="24"/>
        </w:rPr>
        <w:tab/>
        <w:t>(7 marks)</w:t>
      </w:r>
    </w:p>
    <w:p w:rsidR="00CC3E15" w:rsidRDefault="00CC3E15" w:rsidP="006C54FE">
      <w:pPr>
        <w:pStyle w:val="ListParagraph"/>
        <w:numPr>
          <w:ilvl w:val="0"/>
          <w:numId w:val="36"/>
        </w:numPr>
        <w:tabs>
          <w:tab w:val="left" w:pos="270"/>
          <w:tab w:val="left" w:pos="360"/>
        </w:tabs>
        <w:spacing w:line="360" w:lineRule="auto"/>
        <w:rPr>
          <w:rFonts w:ascii="Times New Roman" w:hAnsi="Times New Roman"/>
          <w:sz w:val="24"/>
          <w:szCs w:val="24"/>
        </w:rPr>
      </w:pPr>
      <w:r>
        <w:rPr>
          <w:rFonts w:ascii="Times New Roman" w:hAnsi="Times New Roman"/>
          <w:sz w:val="24"/>
          <w:szCs w:val="24"/>
        </w:rPr>
        <w:t>What other factors would Wangatho Ltd consider before making the decision?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 marks)</w:t>
      </w:r>
    </w:p>
    <w:p w:rsidR="00950129" w:rsidRPr="00E22C24" w:rsidRDefault="00950129" w:rsidP="00950129">
      <w:pPr>
        <w:pStyle w:val="ListParagraph"/>
        <w:numPr>
          <w:ilvl w:val="0"/>
          <w:numId w:val="35"/>
        </w:numPr>
        <w:tabs>
          <w:tab w:val="left" w:pos="270"/>
          <w:tab w:val="left" w:pos="360"/>
        </w:tabs>
        <w:spacing w:line="360" w:lineRule="auto"/>
        <w:rPr>
          <w:rFonts w:ascii="Times New Roman" w:hAnsi="Times New Roman"/>
          <w:sz w:val="24"/>
          <w:szCs w:val="24"/>
        </w:rPr>
      </w:pPr>
      <w:r>
        <w:rPr>
          <w:rFonts w:ascii="Times New Roman" w:hAnsi="Times New Roman"/>
          <w:sz w:val="24"/>
          <w:szCs w:val="24"/>
        </w:rPr>
        <w:t>The arbitrage Pricing Theory (APT) is much more robust than the capital asset pricing model for several reasons.  Discuss five such reasons.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(10 marks)</w:t>
      </w:r>
    </w:p>
    <w:p w:rsidR="001E564A" w:rsidRDefault="001E564A" w:rsidP="001E564A">
      <w:pPr>
        <w:tabs>
          <w:tab w:val="left" w:pos="270"/>
          <w:tab w:val="left" w:pos="360"/>
        </w:tabs>
        <w:spacing w:line="360" w:lineRule="auto"/>
        <w:rPr>
          <w:rFonts w:ascii="Times New Roman" w:hAnsi="Times New Roman"/>
          <w:b/>
          <w:sz w:val="24"/>
          <w:szCs w:val="24"/>
        </w:rPr>
      </w:pPr>
      <w:r>
        <w:rPr>
          <w:rFonts w:ascii="Times New Roman" w:hAnsi="Times New Roman"/>
          <w:b/>
          <w:sz w:val="24"/>
          <w:szCs w:val="24"/>
        </w:rPr>
        <w:t>QUESTION FOUR (20 MARKS)</w:t>
      </w:r>
    </w:p>
    <w:p w:rsidR="00BF4CC6" w:rsidRDefault="00BF4CC6" w:rsidP="0056373C">
      <w:pPr>
        <w:pStyle w:val="ListParagraph"/>
        <w:numPr>
          <w:ilvl w:val="0"/>
          <w:numId w:val="26"/>
        </w:numPr>
        <w:tabs>
          <w:tab w:val="left" w:pos="270"/>
          <w:tab w:val="left" w:pos="360"/>
        </w:tabs>
        <w:spacing w:line="360" w:lineRule="auto"/>
        <w:rPr>
          <w:rFonts w:ascii="Times New Roman" w:hAnsi="Times New Roman"/>
          <w:sz w:val="24"/>
          <w:szCs w:val="24"/>
        </w:rPr>
      </w:pPr>
      <w:r>
        <w:rPr>
          <w:rFonts w:ascii="Times New Roman" w:hAnsi="Times New Roman"/>
          <w:sz w:val="24"/>
          <w:szCs w:val="24"/>
        </w:rPr>
        <w:t>Explain the meaning of the term “cost of capital” and explain why a company should carefully calculate its cost of capital.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 marks)</w:t>
      </w:r>
    </w:p>
    <w:p w:rsidR="00FB5089" w:rsidRDefault="00BF4CC6" w:rsidP="0056373C">
      <w:pPr>
        <w:pStyle w:val="ListParagraph"/>
        <w:numPr>
          <w:ilvl w:val="0"/>
          <w:numId w:val="26"/>
        </w:numPr>
        <w:tabs>
          <w:tab w:val="left" w:pos="270"/>
          <w:tab w:val="left" w:pos="360"/>
        </w:tabs>
        <w:spacing w:line="360" w:lineRule="auto"/>
        <w:rPr>
          <w:rFonts w:ascii="Times New Roman" w:hAnsi="Times New Roman"/>
          <w:sz w:val="24"/>
          <w:szCs w:val="24"/>
        </w:rPr>
      </w:pPr>
      <w:r>
        <w:rPr>
          <w:rFonts w:ascii="Times New Roman" w:hAnsi="Times New Roman"/>
          <w:sz w:val="24"/>
          <w:szCs w:val="24"/>
        </w:rPr>
        <w:t>Identify and briefly explain three conditions which have to be satisfied before the use of the weighted average cost of capital (WACC) can be justified.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(6 marks)</w:t>
      </w:r>
    </w:p>
    <w:p w:rsidR="00FB5089" w:rsidRDefault="00FB5089" w:rsidP="0056373C">
      <w:pPr>
        <w:pStyle w:val="ListParagraph"/>
        <w:numPr>
          <w:ilvl w:val="0"/>
          <w:numId w:val="26"/>
        </w:numPr>
        <w:tabs>
          <w:tab w:val="left" w:pos="270"/>
          <w:tab w:val="left" w:pos="360"/>
        </w:tabs>
        <w:spacing w:line="360" w:lineRule="auto"/>
        <w:rPr>
          <w:rFonts w:ascii="Times New Roman" w:hAnsi="Times New Roman"/>
          <w:sz w:val="24"/>
          <w:szCs w:val="24"/>
        </w:rPr>
      </w:pPr>
      <w:r>
        <w:rPr>
          <w:rFonts w:ascii="Times New Roman" w:hAnsi="Times New Roman"/>
          <w:sz w:val="24"/>
          <w:szCs w:val="24"/>
        </w:rPr>
        <w:t xml:space="preserve">Biashara Ltd. has the </w:t>
      </w:r>
      <w:r w:rsidR="00A65C58" w:rsidRPr="0056373C">
        <w:rPr>
          <w:rFonts w:ascii="Times New Roman" w:hAnsi="Times New Roman"/>
          <w:sz w:val="24"/>
          <w:szCs w:val="24"/>
        </w:rPr>
        <w:tab/>
      </w:r>
      <w:r>
        <w:rPr>
          <w:rFonts w:ascii="Times New Roman" w:hAnsi="Times New Roman"/>
          <w:sz w:val="24"/>
          <w:szCs w:val="24"/>
        </w:rPr>
        <w:t>the following capital structure:</w:t>
      </w:r>
    </w:p>
    <w:p w:rsidR="00FB5089" w:rsidRDefault="00FB5089" w:rsidP="00FB5089">
      <w:pPr>
        <w:pStyle w:val="ListParagraph"/>
        <w:tabs>
          <w:tab w:val="left" w:pos="270"/>
          <w:tab w:val="left" w:pos="360"/>
        </w:tabs>
        <w:spacing w:line="360" w:lineRule="auto"/>
        <w:rPr>
          <w:rFonts w:ascii="Times New Roman" w:hAnsi="Times New Roman"/>
          <w:sz w:val="24"/>
          <w:szCs w:val="24"/>
        </w:rPr>
      </w:pPr>
    </w:p>
    <w:tbl>
      <w:tblPr>
        <w:tblStyle w:val="TableGrid"/>
        <w:tblW w:w="0" w:type="auto"/>
        <w:tblInd w:w="720" w:type="dxa"/>
        <w:tblLook w:val="04A0"/>
      </w:tblPr>
      <w:tblGrid>
        <w:gridCol w:w="3348"/>
        <w:gridCol w:w="1800"/>
      </w:tblGrid>
      <w:tr w:rsidR="00FB5089" w:rsidTr="00FB5089">
        <w:tc>
          <w:tcPr>
            <w:tcW w:w="3348" w:type="dxa"/>
          </w:tcPr>
          <w:p w:rsidR="00FB5089" w:rsidRDefault="00FB5089" w:rsidP="00FB5089">
            <w:pPr>
              <w:pStyle w:val="ListParagraph"/>
              <w:tabs>
                <w:tab w:val="left" w:pos="270"/>
                <w:tab w:val="left" w:pos="360"/>
              </w:tabs>
              <w:spacing w:after="0" w:line="360" w:lineRule="auto"/>
              <w:ind w:left="0"/>
              <w:rPr>
                <w:rFonts w:ascii="Times New Roman" w:hAnsi="Times New Roman"/>
                <w:sz w:val="24"/>
                <w:szCs w:val="24"/>
              </w:rPr>
            </w:pPr>
          </w:p>
        </w:tc>
        <w:tc>
          <w:tcPr>
            <w:tcW w:w="1800" w:type="dxa"/>
          </w:tcPr>
          <w:p w:rsidR="00FB5089" w:rsidRPr="00FB5089" w:rsidRDefault="00FB5089" w:rsidP="00FB5089">
            <w:pPr>
              <w:pStyle w:val="ListParagraph"/>
              <w:tabs>
                <w:tab w:val="left" w:pos="270"/>
                <w:tab w:val="left" w:pos="360"/>
              </w:tabs>
              <w:spacing w:after="0" w:line="360" w:lineRule="auto"/>
              <w:ind w:left="0"/>
              <w:rPr>
                <w:rFonts w:ascii="Times New Roman" w:hAnsi="Times New Roman"/>
                <w:b/>
                <w:sz w:val="24"/>
                <w:szCs w:val="24"/>
              </w:rPr>
            </w:pPr>
            <w:r w:rsidRPr="00FB5089">
              <w:rPr>
                <w:rFonts w:ascii="Times New Roman" w:hAnsi="Times New Roman"/>
                <w:b/>
                <w:sz w:val="24"/>
                <w:szCs w:val="24"/>
              </w:rPr>
              <w:t>Sh. ‘000’</w:t>
            </w:r>
          </w:p>
        </w:tc>
      </w:tr>
      <w:tr w:rsidR="00FB5089" w:rsidTr="00FB5089">
        <w:tc>
          <w:tcPr>
            <w:tcW w:w="3348" w:type="dxa"/>
          </w:tcPr>
          <w:p w:rsidR="00FB5089" w:rsidRDefault="00FB5089" w:rsidP="00FB5089">
            <w:pPr>
              <w:pStyle w:val="ListParagraph"/>
              <w:tabs>
                <w:tab w:val="left" w:pos="270"/>
                <w:tab w:val="left" w:pos="360"/>
              </w:tabs>
              <w:spacing w:after="0" w:line="360" w:lineRule="auto"/>
              <w:ind w:left="0"/>
              <w:rPr>
                <w:rFonts w:ascii="Times New Roman" w:hAnsi="Times New Roman"/>
                <w:sz w:val="24"/>
                <w:szCs w:val="24"/>
              </w:rPr>
            </w:pPr>
            <w:r>
              <w:rPr>
                <w:rFonts w:ascii="Times New Roman" w:hAnsi="Times New Roman"/>
                <w:sz w:val="24"/>
                <w:szCs w:val="24"/>
              </w:rPr>
              <w:t>Long-term debt</w:t>
            </w:r>
          </w:p>
          <w:p w:rsidR="00FB5089" w:rsidRDefault="00FB5089" w:rsidP="00FB5089">
            <w:pPr>
              <w:pStyle w:val="ListParagraph"/>
              <w:tabs>
                <w:tab w:val="left" w:pos="270"/>
                <w:tab w:val="left" w:pos="360"/>
              </w:tabs>
              <w:spacing w:after="0" w:line="360" w:lineRule="auto"/>
              <w:ind w:left="0"/>
              <w:rPr>
                <w:rFonts w:ascii="Times New Roman" w:hAnsi="Times New Roman"/>
                <w:sz w:val="24"/>
                <w:szCs w:val="24"/>
              </w:rPr>
            </w:pPr>
            <w:r>
              <w:rPr>
                <w:rFonts w:ascii="Times New Roman" w:hAnsi="Times New Roman"/>
                <w:sz w:val="24"/>
                <w:szCs w:val="24"/>
              </w:rPr>
              <w:t>Ordinary share capital</w:t>
            </w:r>
          </w:p>
          <w:p w:rsidR="00FB5089" w:rsidRDefault="00FB5089" w:rsidP="00FB5089">
            <w:pPr>
              <w:pStyle w:val="ListParagraph"/>
              <w:tabs>
                <w:tab w:val="left" w:pos="270"/>
                <w:tab w:val="left" w:pos="360"/>
              </w:tabs>
              <w:spacing w:after="0" w:line="360" w:lineRule="auto"/>
              <w:ind w:left="0"/>
              <w:rPr>
                <w:rFonts w:ascii="Times New Roman" w:hAnsi="Times New Roman"/>
                <w:sz w:val="24"/>
                <w:szCs w:val="24"/>
              </w:rPr>
            </w:pPr>
            <w:r>
              <w:rPr>
                <w:rFonts w:ascii="Times New Roman" w:hAnsi="Times New Roman"/>
                <w:sz w:val="24"/>
                <w:szCs w:val="24"/>
              </w:rPr>
              <w:t>Retained earnings</w:t>
            </w:r>
          </w:p>
        </w:tc>
        <w:tc>
          <w:tcPr>
            <w:tcW w:w="1800" w:type="dxa"/>
          </w:tcPr>
          <w:p w:rsidR="00FB5089" w:rsidRDefault="00FB5089" w:rsidP="00FB5089">
            <w:pPr>
              <w:pStyle w:val="ListParagraph"/>
              <w:tabs>
                <w:tab w:val="left" w:pos="270"/>
                <w:tab w:val="left" w:pos="360"/>
              </w:tabs>
              <w:spacing w:after="0" w:line="360" w:lineRule="auto"/>
              <w:ind w:left="0"/>
              <w:rPr>
                <w:rFonts w:ascii="Times New Roman" w:hAnsi="Times New Roman"/>
                <w:sz w:val="24"/>
                <w:szCs w:val="24"/>
              </w:rPr>
            </w:pPr>
            <w:r>
              <w:rPr>
                <w:rFonts w:ascii="Times New Roman" w:hAnsi="Times New Roman"/>
                <w:sz w:val="24"/>
                <w:szCs w:val="24"/>
              </w:rPr>
              <w:t>3,600</w:t>
            </w:r>
          </w:p>
          <w:p w:rsidR="00FB5089" w:rsidRDefault="00FB5089" w:rsidP="00FB5089">
            <w:pPr>
              <w:pStyle w:val="ListParagraph"/>
              <w:tabs>
                <w:tab w:val="left" w:pos="270"/>
                <w:tab w:val="left" w:pos="360"/>
              </w:tabs>
              <w:spacing w:after="0" w:line="360" w:lineRule="auto"/>
              <w:ind w:left="0"/>
              <w:rPr>
                <w:rFonts w:ascii="Times New Roman" w:hAnsi="Times New Roman"/>
                <w:sz w:val="24"/>
                <w:szCs w:val="24"/>
              </w:rPr>
            </w:pPr>
            <w:r>
              <w:rPr>
                <w:rFonts w:ascii="Times New Roman" w:hAnsi="Times New Roman"/>
                <w:sz w:val="24"/>
                <w:szCs w:val="24"/>
              </w:rPr>
              <w:t>6,500</w:t>
            </w:r>
          </w:p>
          <w:p w:rsidR="00FB5089" w:rsidRDefault="00FB5089" w:rsidP="00FB5089">
            <w:pPr>
              <w:pStyle w:val="ListParagraph"/>
              <w:tabs>
                <w:tab w:val="left" w:pos="270"/>
                <w:tab w:val="left" w:pos="360"/>
              </w:tabs>
              <w:spacing w:after="0" w:line="360" w:lineRule="auto"/>
              <w:ind w:left="0"/>
              <w:rPr>
                <w:rFonts w:ascii="Times New Roman" w:hAnsi="Times New Roman"/>
                <w:sz w:val="24"/>
                <w:szCs w:val="24"/>
              </w:rPr>
            </w:pPr>
            <w:r>
              <w:rPr>
                <w:rFonts w:ascii="Times New Roman" w:hAnsi="Times New Roman"/>
                <w:sz w:val="24"/>
                <w:szCs w:val="24"/>
              </w:rPr>
              <w:t>4,000</w:t>
            </w:r>
          </w:p>
        </w:tc>
      </w:tr>
    </w:tbl>
    <w:p w:rsidR="000E18A8" w:rsidRDefault="000E18A8" w:rsidP="00FB5089">
      <w:pPr>
        <w:pStyle w:val="ListParagraph"/>
        <w:tabs>
          <w:tab w:val="left" w:pos="270"/>
          <w:tab w:val="left" w:pos="360"/>
        </w:tabs>
        <w:spacing w:after="0" w:line="360" w:lineRule="auto"/>
        <w:rPr>
          <w:rFonts w:ascii="Times New Roman" w:hAnsi="Times New Roman"/>
          <w:sz w:val="24"/>
          <w:szCs w:val="24"/>
        </w:rPr>
      </w:pPr>
    </w:p>
    <w:p w:rsidR="000E18A8" w:rsidRPr="00297DCB" w:rsidRDefault="000E18A8" w:rsidP="00297DCB">
      <w:pPr>
        <w:tabs>
          <w:tab w:val="left" w:pos="270"/>
          <w:tab w:val="left" w:pos="360"/>
        </w:tabs>
        <w:spacing w:after="0" w:line="360" w:lineRule="auto"/>
        <w:rPr>
          <w:rFonts w:ascii="Times New Roman" w:hAnsi="Times New Roman"/>
          <w:sz w:val="24"/>
          <w:szCs w:val="24"/>
        </w:rPr>
      </w:pPr>
      <w:r w:rsidRPr="00297DCB">
        <w:rPr>
          <w:rFonts w:ascii="Times New Roman" w:hAnsi="Times New Roman"/>
          <w:sz w:val="24"/>
          <w:szCs w:val="24"/>
        </w:rPr>
        <w:t>The finance manager of Biashara Ltd. has a proposal for a project requiring sh. 45 million.  He has proposed the following method of raising the funds:</w:t>
      </w:r>
    </w:p>
    <w:p w:rsidR="00A65C58" w:rsidRDefault="000E18A8" w:rsidP="00297DCB">
      <w:pPr>
        <w:pStyle w:val="ListParagraph"/>
        <w:numPr>
          <w:ilvl w:val="0"/>
          <w:numId w:val="37"/>
        </w:numPr>
        <w:tabs>
          <w:tab w:val="left" w:pos="270"/>
          <w:tab w:val="left" w:pos="360"/>
        </w:tabs>
        <w:spacing w:after="0" w:line="360" w:lineRule="auto"/>
        <w:ind w:left="1350" w:hanging="180"/>
        <w:rPr>
          <w:rFonts w:ascii="Times New Roman" w:hAnsi="Times New Roman"/>
          <w:sz w:val="24"/>
          <w:szCs w:val="24"/>
        </w:rPr>
      </w:pPr>
      <w:r>
        <w:rPr>
          <w:rFonts w:ascii="Times New Roman" w:hAnsi="Times New Roman"/>
          <w:sz w:val="24"/>
          <w:szCs w:val="24"/>
        </w:rPr>
        <w:t>Utilise all the existing retained earnings</w:t>
      </w:r>
    </w:p>
    <w:p w:rsidR="000E18A8" w:rsidRDefault="000E18A8" w:rsidP="00297DCB">
      <w:pPr>
        <w:pStyle w:val="ListParagraph"/>
        <w:numPr>
          <w:ilvl w:val="0"/>
          <w:numId w:val="37"/>
        </w:numPr>
        <w:tabs>
          <w:tab w:val="left" w:pos="270"/>
          <w:tab w:val="left" w:pos="360"/>
        </w:tabs>
        <w:spacing w:after="0" w:line="360" w:lineRule="auto"/>
        <w:ind w:left="1170" w:firstLine="0"/>
        <w:rPr>
          <w:rFonts w:ascii="Times New Roman" w:hAnsi="Times New Roman"/>
          <w:sz w:val="24"/>
          <w:szCs w:val="24"/>
        </w:rPr>
      </w:pPr>
      <w:r>
        <w:rPr>
          <w:rFonts w:ascii="Times New Roman" w:hAnsi="Times New Roman"/>
          <w:sz w:val="24"/>
          <w:szCs w:val="24"/>
        </w:rPr>
        <w:t>Issue ordinary shares at the current market price</w:t>
      </w:r>
    </w:p>
    <w:p w:rsidR="000E18A8" w:rsidRDefault="000E18A8" w:rsidP="00297DCB">
      <w:pPr>
        <w:pStyle w:val="ListParagraph"/>
        <w:numPr>
          <w:ilvl w:val="0"/>
          <w:numId w:val="37"/>
        </w:numPr>
        <w:tabs>
          <w:tab w:val="left" w:pos="270"/>
          <w:tab w:val="left" w:pos="360"/>
        </w:tabs>
        <w:spacing w:after="0" w:line="360" w:lineRule="auto"/>
        <w:ind w:left="1170" w:firstLine="0"/>
        <w:rPr>
          <w:rFonts w:ascii="Times New Roman" w:hAnsi="Times New Roman"/>
          <w:sz w:val="24"/>
          <w:szCs w:val="24"/>
        </w:rPr>
      </w:pPr>
      <w:r>
        <w:rPr>
          <w:rFonts w:ascii="Times New Roman" w:hAnsi="Times New Roman"/>
          <w:sz w:val="24"/>
          <w:szCs w:val="24"/>
        </w:rPr>
        <w:t>Issue 100,000 10% preference shares at the current market price of Sh. 100 per share which is the same as the par value.</w:t>
      </w:r>
    </w:p>
    <w:p w:rsidR="000E18A8" w:rsidRDefault="000E18A8" w:rsidP="00297DCB">
      <w:pPr>
        <w:pStyle w:val="ListParagraph"/>
        <w:numPr>
          <w:ilvl w:val="0"/>
          <w:numId w:val="37"/>
        </w:numPr>
        <w:tabs>
          <w:tab w:val="left" w:pos="270"/>
          <w:tab w:val="left" w:pos="360"/>
        </w:tabs>
        <w:spacing w:after="0" w:line="360" w:lineRule="auto"/>
        <w:ind w:left="1170" w:firstLine="0"/>
        <w:rPr>
          <w:rFonts w:ascii="Times New Roman" w:hAnsi="Times New Roman"/>
          <w:sz w:val="24"/>
          <w:szCs w:val="24"/>
        </w:rPr>
      </w:pPr>
      <w:r>
        <w:rPr>
          <w:rFonts w:ascii="Times New Roman" w:hAnsi="Times New Roman"/>
          <w:sz w:val="24"/>
          <w:szCs w:val="24"/>
        </w:rPr>
        <w:t xml:space="preserve">Issue 10% debentures at the current </w:t>
      </w:r>
      <w:r w:rsidR="000F1685">
        <w:rPr>
          <w:rFonts w:ascii="Times New Roman" w:hAnsi="Times New Roman"/>
          <w:sz w:val="24"/>
          <w:szCs w:val="24"/>
        </w:rPr>
        <w:t>market price of Sh. 1,000 per debenture</w:t>
      </w:r>
      <w:r w:rsidR="00297DCB">
        <w:rPr>
          <w:rFonts w:ascii="Times New Roman" w:hAnsi="Times New Roman"/>
          <w:sz w:val="24"/>
          <w:szCs w:val="24"/>
        </w:rPr>
        <w:t>.</w:t>
      </w:r>
    </w:p>
    <w:p w:rsidR="00693E46" w:rsidRDefault="00693E46" w:rsidP="00693E46">
      <w:pPr>
        <w:tabs>
          <w:tab w:val="left" w:pos="270"/>
          <w:tab w:val="left" w:pos="360"/>
        </w:tabs>
        <w:spacing w:after="0" w:line="360" w:lineRule="auto"/>
        <w:rPr>
          <w:rFonts w:ascii="Times New Roman" w:hAnsi="Times New Roman"/>
          <w:sz w:val="24"/>
          <w:szCs w:val="24"/>
        </w:rPr>
      </w:pPr>
    </w:p>
    <w:p w:rsidR="00693E46" w:rsidRDefault="00693E46" w:rsidP="00693E46">
      <w:pPr>
        <w:tabs>
          <w:tab w:val="left" w:pos="270"/>
          <w:tab w:val="left" w:pos="360"/>
        </w:tabs>
        <w:spacing w:after="0" w:line="360" w:lineRule="auto"/>
        <w:rPr>
          <w:rFonts w:ascii="Times New Roman" w:hAnsi="Times New Roman"/>
          <w:sz w:val="24"/>
          <w:szCs w:val="24"/>
        </w:rPr>
      </w:pPr>
    </w:p>
    <w:p w:rsidR="00693E46" w:rsidRPr="00693E46" w:rsidRDefault="00693E46" w:rsidP="00693E46">
      <w:pPr>
        <w:tabs>
          <w:tab w:val="left" w:pos="270"/>
          <w:tab w:val="left" w:pos="360"/>
        </w:tabs>
        <w:spacing w:after="0" w:line="360" w:lineRule="auto"/>
        <w:rPr>
          <w:rFonts w:ascii="Times New Roman" w:hAnsi="Times New Roman"/>
          <w:sz w:val="24"/>
          <w:szCs w:val="24"/>
        </w:rPr>
      </w:pPr>
    </w:p>
    <w:p w:rsidR="00297DCB" w:rsidRPr="00693E46" w:rsidRDefault="00297DCB" w:rsidP="00297DCB">
      <w:pPr>
        <w:tabs>
          <w:tab w:val="left" w:pos="270"/>
          <w:tab w:val="left" w:pos="360"/>
        </w:tabs>
        <w:spacing w:after="0" w:line="360" w:lineRule="auto"/>
        <w:rPr>
          <w:rFonts w:ascii="Times New Roman" w:hAnsi="Times New Roman"/>
          <w:b/>
          <w:sz w:val="24"/>
          <w:szCs w:val="24"/>
        </w:rPr>
      </w:pPr>
      <w:r w:rsidRPr="00693E46">
        <w:rPr>
          <w:rFonts w:ascii="Times New Roman" w:hAnsi="Times New Roman"/>
          <w:b/>
          <w:sz w:val="24"/>
          <w:szCs w:val="24"/>
        </w:rPr>
        <w:lastRenderedPageBreak/>
        <w:t>Additional information:</w:t>
      </w:r>
    </w:p>
    <w:p w:rsidR="00297DCB" w:rsidRDefault="00297DCB" w:rsidP="00297DCB">
      <w:pPr>
        <w:pStyle w:val="ListParagraph"/>
        <w:numPr>
          <w:ilvl w:val="0"/>
          <w:numId w:val="38"/>
        </w:numPr>
        <w:tabs>
          <w:tab w:val="left" w:pos="270"/>
          <w:tab w:val="left" w:pos="360"/>
        </w:tabs>
        <w:spacing w:after="0" w:line="360" w:lineRule="auto"/>
        <w:rPr>
          <w:rFonts w:ascii="Times New Roman" w:hAnsi="Times New Roman"/>
          <w:sz w:val="24"/>
          <w:szCs w:val="24"/>
        </w:rPr>
      </w:pPr>
      <w:r>
        <w:rPr>
          <w:rFonts w:ascii="Times New Roman" w:hAnsi="Times New Roman"/>
          <w:sz w:val="24"/>
          <w:szCs w:val="24"/>
        </w:rPr>
        <w:t xml:space="preserve">Currently, Biashara Ltd pays a dividend of sh. 5 per share which is expected to grow at the rate of 6% due to increased returns from the intended project.  Biashara Ltd’s price/earnings (P/E) ratio and earnings per share </w:t>
      </w:r>
      <w:r w:rsidR="00F22A72">
        <w:rPr>
          <w:rFonts w:ascii="Times New Roman" w:hAnsi="Times New Roman"/>
          <w:sz w:val="24"/>
          <w:szCs w:val="24"/>
        </w:rPr>
        <w:t>(EPS) are 5 and sh. 8 respectively.</w:t>
      </w:r>
    </w:p>
    <w:p w:rsidR="00F22A72" w:rsidRDefault="00F22A72" w:rsidP="00297DCB">
      <w:pPr>
        <w:pStyle w:val="ListParagraph"/>
        <w:numPr>
          <w:ilvl w:val="0"/>
          <w:numId w:val="38"/>
        </w:numPr>
        <w:tabs>
          <w:tab w:val="left" w:pos="270"/>
          <w:tab w:val="left" w:pos="360"/>
        </w:tabs>
        <w:spacing w:after="0" w:line="360" w:lineRule="auto"/>
        <w:rPr>
          <w:rFonts w:ascii="Times New Roman" w:hAnsi="Times New Roman"/>
          <w:sz w:val="24"/>
          <w:szCs w:val="24"/>
        </w:rPr>
      </w:pPr>
      <w:r>
        <w:rPr>
          <w:rFonts w:ascii="Times New Roman" w:hAnsi="Times New Roman"/>
          <w:sz w:val="24"/>
          <w:szCs w:val="24"/>
        </w:rPr>
        <w:t>The ordinary shares would be issued at a floatation cost of 10% based in the market price.</w:t>
      </w:r>
    </w:p>
    <w:p w:rsidR="00F22A72" w:rsidRDefault="00F22A72" w:rsidP="00297DCB">
      <w:pPr>
        <w:pStyle w:val="ListParagraph"/>
        <w:numPr>
          <w:ilvl w:val="0"/>
          <w:numId w:val="38"/>
        </w:numPr>
        <w:tabs>
          <w:tab w:val="left" w:pos="270"/>
          <w:tab w:val="left" w:pos="360"/>
        </w:tabs>
        <w:spacing w:after="0" w:line="360" w:lineRule="auto"/>
        <w:rPr>
          <w:rFonts w:ascii="Times New Roman" w:hAnsi="Times New Roman"/>
          <w:sz w:val="24"/>
          <w:szCs w:val="24"/>
        </w:rPr>
      </w:pPr>
      <w:r>
        <w:rPr>
          <w:rFonts w:ascii="Times New Roman" w:hAnsi="Times New Roman"/>
          <w:sz w:val="24"/>
          <w:szCs w:val="24"/>
        </w:rPr>
        <w:t>The debentures par value is sh. 1,000 per debenture</w:t>
      </w:r>
    </w:p>
    <w:p w:rsidR="00F22A72" w:rsidRDefault="00F22A72" w:rsidP="00297DCB">
      <w:pPr>
        <w:pStyle w:val="ListParagraph"/>
        <w:numPr>
          <w:ilvl w:val="0"/>
          <w:numId w:val="38"/>
        </w:numPr>
        <w:tabs>
          <w:tab w:val="left" w:pos="270"/>
          <w:tab w:val="left" w:pos="360"/>
        </w:tabs>
        <w:spacing w:after="0" w:line="360" w:lineRule="auto"/>
        <w:rPr>
          <w:rFonts w:ascii="Times New Roman" w:hAnsi="Times New Roman"/>
          <w:sz w:val="24"/>
          <w:szCs w:val="24"/>
        </w:rPr>
      </w:pPr>
      <w:r>
        <w:rPr>
          <w:rFonts w:ascii="Times New Roman" w:hAnsi="Times New Roman"/>
          <w:sz w:val="24"/>
          <w:szCs w:val="24"/>
        </w:rPr>
        <w:t>The corporate tax rate is 30%</w:t>
      </w:r>
    </w:p>
    <w:p w:rsidR="00F22A72" w:rsidRPr="00D653EB" w:rsidRDefault="00F22A72" w:rsidP="00D653EB">
      <w:pPr>
        <w:tabs>
          <w:tab w:val="left" w:pos="270"/>
          <w:tab w:val="left" w:pos="360"/>
        </w:tabs>
        <w:spacing w:after="0" w:line="360" w:lineRule="auto"/>
        <w:rPr>
          <w:rFonts w:ascii="Times New Roman" w:hAnsi="Times New Roman"/>
          <w:b/>
          <w:sz w:val="24"/>
          <w:szCs w:val="24"/>
        </w:rPr>
      </w:pPr>
      <w:r w:rsidRPr="00D653EB">
        <w:rPr>
          <w:rFonts w:ascii="Times New Roman" w:hAnsi="Times New Roman"/>
          <w:b/>
          <w:sz w:val="24"/>
          <w:szCs w:val="24"/>
        </w:rPr>
        <w:t>Required:</w:t>
      </w:r>
    </w:p>
    <w:p w:rsidR="00F22A72" w:rsidRPr="00D653EB" w:rsidRDefault="00F22A72" w:rsidP="00D653EB">
      <w:pPr>
        <w:tabs>
          <w:tab w:val="left" w:pos="270"/>
          <w:tab w:val="left" w:pos="360"/>
        </w:tabs>
        <w:spacing w:after="0" w:line="360" w:lineRule="auto"/>
        <w:rPr>
          <w:rFonts w:ascii="Times New Roman" w:hAnsi="Times New Roman"/>
          <w:sz w:val="24"/>
          <w:szCs w:val="24"/>
        </w:rPr>
      </w:pPr>
      <w:r w:rsidRPr="00D653EB">
        <w:rPr>
          <w:rFonts w:ascii="Times New Roman" w:hAnsi="Times New Roman"/>
          <w:sz w:val="24"/>
          <w:szCs w:val="24"/>
        </w:rPr>
        <w:t>Biashara Ltd’s weighted average cost of capital (WACC)</w:t>
      </w:r>
      <w:r w:rsidRPr="00D653EB">
        <w:rPr>
          <w:rFonts w:ascii="Times New Roman" w:hAnsi="Times New Roman"/>
          <w:sz w:val="24"/>
          <w:szCs w:val="24"/>
        </w:rPr>
        <w:tab/>
      </w:r>
      <w:r w:rsidRPr="00D653EB">
        <w:rPr>
          <w:rFonts w:ascii="Times New Roman" w:hAnsi="Times New Roman"/>
          <w:sz w:val="24"/>
          <w:szCs w:val="24"/>
        </w:rPr>
        <w:tab/>
      </w:r>
      <w:r w:rsidRPr="00D653EB">
        <w:rPr>
          <w:rFonts w:ascii="Times New Roman" w:hAnsi="Times New Roman"/>
          <w:sz w:val="24"/>
          <w:szCs w:val="24"/>
        </w:rPr>
        <w:tab/>
      </w:r>
      <w:r w:rsidRPr="00D653EB">
        <w:rPr>
          <w:rFonts w:ascii="Times New Roman" w:hAnsi="Times New Roman"/>
          <w:sz w:val="24"/>
          <w:szCs w:val="24"/>
        </w:rPr>
        <w:tab/>
        <w:t>(10 marks)</w:t>
      </w:r>
    </w:p>
    <w:p w:rsidR="00D653EB" w:rsidRDefault="00D653EB" w:rsidP="00A65C58">
      <w:pPr>
        <w:tabs>
          <w:tab w:val="left" w:pos="270"/>
          <w:tab w:val="left" w:pos="360"/>
        </w:tabs>
        <w:spacing w:line="360" w:lineRule="auto"/>
        <w:rPr>
          <w:rFonts w:ascii="Times New Roman" w:hAnsi="Times New Roman"/>
          <w:b/>
          <w:sz w:val="24"/>
          <w:szCs w:val="24"/>
        </w:rPr>
      </w:pPr>
    </w:p>
    <w:p w:rsidR="00A65C58" w:rsidRDefault="00A65C58" w:rsidP="00A65C58">
      <w:pPr>
        <w:tabs>
          <w:tab w:val="left" w:pos="270"/>
          <w:tab w:val="left" w:pos="360"/>
        </w:tabs>
        <w:spacing w:line="360" w:lineRule="auto"/>
        <w:rPr>
          <w:rFonts w:ascii="Times New Roman" w:hAnsi="Times New Roman"/>
          <w:b/>
          <w:sz w:val="24"/>
          <w:szCs w:val="24"/>
        </w:rPr>
      </w:pPr>
      <w:r w:rsidRPr="00A65C58">
        <w:rPr>
          <w:rFonts w:ascii="Times New Roman" w:hAnsi="Times New Roman"/>
          <w:b/>
          <w:sz w:val="24"/>
          <w:szCs w:val="24"/>
        </w:rPr>
        <w:t>QUESTION F</w:t>
      </w:r>
      <w:r>
        <w:rPr>
          <w:rFonts w:ascii="Times New Roman" w:hAnsi="Times New Roman"/>
          <w:b/>
          <w:sz w:val="24"/>
          <w:szCs w:val="24"/>
        </w:rPr>
        <w:t>IVE</w:t>
      </w:r>
      <w:r w:rsidRPr="00A65C58">
        <w:rPr>
          <w:rFonts w:ascii="Times New Roman" w:hAnsi="Times New Roman"/>
          <w:b/>
          <w:sz w:val="24"/>
          <w:szCs w:val="24"/>
        </w:rPr>
        <w:t xml:space="preserve"> (20 MARKS)</w:t>
      </w:r>
    </w:p>
    <w:p w:rsidR="00D653EB" w:rsidRPr="00423F7C" w:rsidRDefault="000A69D9" w:rsidP="00423F7C">
      <w:pPr>
        <w:pStyle w:val="ListParagraph"/>
        <w:numPr>
          <w:ilvl w:val="0"/>
          <w:numId w:val="40"/>
        </w:numPr>
        <w:tabs>
          <w:tab w:val="left" w:pos="270"/>
          <w:tab w:val="left" w:pos="360"/>
        </w:tabs>
        <w:spacing w:line="360" w:lineRule="auto"/>
        <w:rPr>
          <w:rFonts w:ascii="Times New Roman" w:hAnsi="Times New Roman"/>
          <w:sz w:val="24"/>
          <w:szCs w:val="24"/>
        </w:rPr>
      </w:pPr>
      <w:r w:rsidRPr="00423F7C">
        <w:rPr>
          <w:rFonts w:ascii="Times New Roman" w:hAnsi="Times New Roman"/>
          <w:sz w:val="24"/>
          <w:szCs w:val="24"/>
        </w:rPr>
        <w:t>Gakoromone Ltd. wishes to make a choice between two mutually exclusive projects.  Each of these projects requires sh. 400,000,000 in initial cash outlay.  The details of the two projects are as follows:</w:t>
      </w:r>
    </w:p>
    <w:p w:rsidR="000A69D9" w:rsidRPr="000A69D9" w:rsidRDefault="000A69D9" w:rsidP="00423F7C">
      <w:pPr>
        <w:tabs>
          <w:tab w:val="left" w:pos="270"/>
          <w:tab w:val="left" w:pos="360"/>
        </w:tabs>
        <w:spacing w:line="360" w:lineRule="auto"/>
        <w:ind w:left="810"/>
        <w:rPr>
          <w:rFonts w:ascii="Times New Roman" w:hAnsi="Times New Roman"/>
          <w:b/>
          <w:sz w:val="24"/>
          <w:szCs w:val="24"/>
        </w:rPr>
      </w:pPr>
      <w:r w:rsidRPr="000A69D9">
        <w:rPr>
          <w:rFonts w:ascii="Times New Roman" w:hAnsi="Times New Roman"/>
          <w:b/>
          <w:sz w:val="24"/>
          <w:szCs w:val="24"/>
        </w:rPr>
        <w:t>Project A</w:t>
      </w:r>
    </w:p>
    <w:p w:rsidR="000A69D9" w:rsidRDefault="000A69D9" w:rsidP="00423F7C">
      <w:pPr>
        <w:tabs>
          <w:tab w:val="left" w:pos="270"/>
          <w:tab w:val="left" w:pos="360"/>
        </w:tabs>
        <w:spacing w:line="360" w:lineRule="auto"/>
        <w:ind w:left="810"/>
        <w:rPr>
          <w:rFonts w:ascii="Times New Roman" w:hAnsi="Times New Roman"/>
          <w:sz w:val="24"/>
          <w:szCs w:val="24"/>
        </w:rPr>
      </w:pPr>
      <w:r>
        <w:rPr>
          <w:rFonts w:ascii="Times New Roman" w:hAnsi="Times New Roman"/>
          <w:sz w:val="24"/>
          <w:szCs w:val="24"/>
        </w:rPr>
        <w:t>This project is made up of two sub-projects.  The first sub-project will require an initial outlay of sh. 100,000,000 and will generate sh. 25,600,000 per annum in perpetuity.  The second sub-project will require an initial outlay of sh. 300,000,000 and will generate sh. 85,200,000 per annum for the 8 years of its useful life.  This sub-project does not have a residual value at the end of the 8 years.  Both sub-projects are to commence immediately.</w:t>
      </w:r>
    </w:p>
    <w:p w:rsidR="000A69D9" w:rsidRPr="000A69D9" w:rsidRDefault="000A69D9" w:rsidP="00423F7C">
      <w:pPr>
        <w:tabs>
          <w:tab w:val="left" w:pos="270"/>
          <w:tab w:val="left" w:pos="360"/>
        </w:tabs>
        <w:spacing w:line="360" w:lineRule="auto"/>
        <w:ind w:firstLine="810"/>
        <w:rPr>
          <w:rFonts w:ascii="Times New Roman" w:hAnsi="Times New Roman"/>
          <w:b/>
          <w:sz w:val="24"/>
          <w:szCs w:val="24"/>
        </w:rPr>
      </w:pPr>
      <w:r w:rsidRPr="000A69D9">
        <w:rPr>
          <w:rFonts w:ascii="Times New Roman" w:hAnsi="Times New Roman"/>
          <w:b/>
          <w:sz w:val="24"/>
          <w:szCs w:val="24"/>
        </w:rPr>
        <w:t xml:space="preserve">Project </w:t>
      </w:r>
      <w:r>
        <w:rPr>
          <w:rFonts w:ascii="Times New Roman" w:hAnsi="Times New Roman"/>
          <w:b/>
          <w:sz w:val="24"/>
          <w:szCs w:val="24"/>
        </w:rPr>
        <w:t>B</w:t>
      </w:r>
    </w:p>
    <w:p w:rsidR="000A69D9" w:rsidRDefault="000A69D9" w:rsidP="00423F7C">
      <w:pPr>
        <w:tabs>
          <w:tab w:val="left" w:pos="270"/>
          <w:tab w:val="left" w:pos="360"/>
        </w:tabs>
        <w:spacing w:line="360" w:lineRule="auto"/>
        <w:ind w:firstLine="810"/>
        <w:rPr>
          <w:rFonts w:ascii="Times New Roman" w:hAnsi="Times New Roman"/>
          <w:sz w:val="24"/>
          <w:szCs w:val="24"/>
        </w:rPr>
      </w:pPr>
      <w:r>
        <w:rPr>
          <w:rFonts w:ascii="Times New Roman" w:hAnsi="Times New Roman"/>
          <w:sz w:val="24"/>
          <w:szCs w:val="24"/>
        </w:rPr>
        <w:t xml:space="preserve">This </w:t>
      </w:r>
      <w:r w:rsidR="00423F7C">
        <w:rPr>
          <w:rFonts w:ascii="Times New Roman" w:hAnsi="Times New Roman"/>
          <w:sz w:val="24"/>
          <w:szCs w:val="24"/>
        </w:rPr>
        <w:t>project will generate sh. 87,000,000 per annum in perpetuity</w:t>
      </w:r>
    </w:p>
    <w:p w:rsidR="00423F7C" w:rsidRDefault="00423F7C" w:rsidP="00423F7C">
      <w:pPr>
        <w:tabs>
          <w:tab w:val="left" w:pos="270"/>
          <w:tab w:val="left" w:pos="360"/>
        </w:tabs>
        <w:spacing w:line="360" w:lineRule="auto"/>
        <w:ind w:firstLine="810"/>
        <w:rPr>
          <w:rFonts w:ascii="Times New Roman" w:hAnsi="Times New Roman"/>
          <w:sz w:val="24"/>
          <w:szCs w:val="24"/>
        </w:rPr>
      </w:pPr>
      <w:r>
        <w:rPr>
          <w:rFonts w:ascii="Times New Roman" w:hAnsi="Times New Roman"/>
          <w:sz w:val="24"/>
          <w:szCs w:val="24"/>
        </w:rPr>
        <w:t>The company has a cost of capital of 16%</w:t>
      </w:r>
    </w:p>
    <w:p w:rsidR="00423F7C" w:rsidRPr="00423F7C" w:rsidRDefault="00423F7C" w:rsidP="00423F7C">
      <w:pPr>
        <w:tabs>
          <w:tab w:val="left" w:pos="270"/>
          <w:tab w:val="left" w:pos="360"/>
        </w:tabs>
        <w:spacing w:line="360" w:lineRule="auto"/>
        <w:ind w:firstLine="810"/>
        <w:rPr>
          <w:rFonts w:ascii="Times New Roman" w:hAnsi="Times New Roman"/>
          <w:b/>
          <w:sz w:val="24"/>
          <w:szCs w:val="24"/>
        </w:rPr>
      </w:pPr>
      <w:r w:rsidRPr="00423F7C">
        <w:rPr>
          <w:rFonts w:ascii="Times New Roman" w:hAnsi="Times New Roman"/>
          <w:b/>
          <w:sz w:val="24"/>
          <w:szCs w:val="24"/>
        </w:rPr>
        <w:t>Required:</w:t>
      </w:r>
    </w:p>
    <w:p w:rsidR="00423F7C" w:rsidRDefault="00423F7C" w:rsidP="00423F7C">
      <w:pPr>
        <w:pStyle w:val="ListParagraph"/>
        <w:numPr>
          <w:ilvl w:val="0"/>
          <w:numId w:val="39"/>
        </w:numPr>
        <w:tabs>
          <w:tab w:val="left" w:pos="270"/>
          <w:tab w:val="left" w:pos="360"/>
        </w:tabs>
        <w:spacing w:line="360" w:lineRule="auto"/>
        <w:rPr>
          <w:rFonts w:ascii="Times New Roman" w:hAnsi="Times New Roman"/>
          <w:sz w:val="24"/>
          <w:szCs w:val="24"/>
        </w:rPr>
      </w:pPr>
      <w:r>
        <w:rPr>
          <w:rFonts w:ascii="Times New Roman" w:hAnsi="Times New Roman"/>
          <w:sz w:val="24"/>
          <w:szCs w:val="24"/>
        </w:rPr>
        <w:t>Determine the net present value (NPV) of each project.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(6 marks)</w:t>
      </w:r>
    </w:p>
    <w:p w:rsidR="00423F7C" w:rsidRDefault="00423F7C" w:rsidP="00423F7C">
      <w:pPr>
        <w:pStyle w:val="ListParagraph"/>
        <w:numPr>
          <w:ilvl w:val="0"/>
          <w:numId w:val="39"/>
        </w:numPr>
        <w:tabs>
          <w:tab w:val="left" w:pos="270"/>
          <w:tab w:val="left" w:pos="360"/>
        </w:tabs>
        <w:spacing w:line="360" w:lineRule="auto"/>
        <w:rPr>
          <w:rFonts w:ascii="Times New Roman" w:hAnsi="Times New Roman"/>
          <w:sz w:val="24"/>
          <w:szCs w:val="24"/>
        </w:rPr>
      </w:pPr>
      <w:r>
        <w:rPr>
          <w:rFonts w:ascii="Times New Roman" w:hAnsi="Times New Roman"/>
          <w:sz w:val="24"/>
          <w:szCs w:val="24"/>
        </w:rPr>
        <w:lastRenderedPageBreak/>
        <w:t>Compute the internal rate of return (IRR) for each project.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(6 marks)</w:t>
      </w:r>
    </w:p>
    <w:p w:rsidR="00423F7C" w:rsidRDefault="00423F7C" w:rsidP="00423F7C">
      <w:pPr>
        <w:pStyle w:val="ListParagraph"/>
        <w:numPr>
          <w:ilvl w:val="0"/>
          <w:numId w:val="39"/>
        </w:numPr>
        <w:tabs>
          <w:tab w:val="left" w:pos="270"/>
          <w:tab w:val="left" w:pos="360"/>
        </w:tabs>
        <w:spacing w:line="360" w:lineRule="auto"/>
        <w:rPr>
          <w:rFonts w:ascii="Times New Roman" w:hAnsi="Times New Roman"/>
          <w:sz w:val="24"/>
          <w:szCs w:val="24"/>
        </w:rPr>
      </w:pPr>
      <w:r>
        <w:rPr>
          <w:rFonts w:ascii="Times New Roman" w:hAnsi="Times New Roman"/>
          <w:sz w:val="24"/>
          <w:szCs w:val="24"/>
        </w:rPr>
        <w:t>Advise Magma Ltd on which project to invest in, and justify your choice.</w:t>
      </w:r>
      <w:r>
        <w:rPr>
          <w:rFonts w:ascii="Times New Roman" w:hAnsi="Times New Roman"/>
          <w:sz w:val="24"/>
          <w:szCs w:val="24"/>
        </w:rPr>
        <w:tab/>
        <w:t>(4 marks)</w:t>
      </w:r>
    </w:p>
    <w:p w:rsidR="00423F7C" w:rsidRDefault="00423F7C" w:rsidP="00423F7C">
      <w:pPr>
        <w:pStyle w:val="ListParagraph"/>
        <w:numPr>
          <w:ilvl w:val="0"/>
          <w:numId w:val="40"/>
        </w:numPr>
        <w:tabs>
          <w:tab w:val="left" w:pos="270"/>
          <w:tab w:val="left" w:pos="360"/>
        </w:tabs>
        <w:spacing w:line="360" w:lineRule="auto"/>
        <w:rPr>
          <w:rFonts w:ascii="Times New Roman" w:hAnsi="Times New Roman"/>
          <w:sz w:val="24"/>
          <w:szCs w:val="24"/>
        </w:rPr>
      </w:pPr>
      <w:r>
        <w:rPr>
          <w:rFonts w:ascii="Times New Roman" w:hAnsi="Times New Roman"/>
          <w:sz w:val="24"/>
          <w:szCs w:val="24"/>
        </w:rPr>
        <w:t>Discuss the main function of a financial manager in a profit making entity.</w:t>
      </w:r>
      <w:r>
        <w:rPr>
          <w:rFonts w:ascii="Times New Roman" w:hAnsi="Times New Roman"/>
          <w:sz w:val="24"/>
          <w:szCs w:val="24"/>
        </w:rPr>
        <w:tab/>
      </w:r>
      <w:r>
        <w:rPr>
          <w:rFonts w:ascii="Times New Roman" w:hAnsi="Times New Roman"/>
          <w:sz w:val="24"/>
          <w:szCs w:val="24"/>
        </w:rPr>
        <w:tab/>
        <w:t>(4 marks)</w:t>
      </w:r>
    </w:p>
    <w:p w:rsidR="00423F7C" w:rsidRPr="00423F7C" w:rsidRDefault="00423F7C" w:rsidP="00423F7C">
      <w:pPr>
        <w:pStyle w:val="ListParagraph"/>
        <w:tabs>
          <w:tab w:val="left" w:pos="270"/>
          <w:tab w:val="left" w:pos="360"/>
        </w:tabs>
        <w:spacing w:line="360" w:lineRule="auto"/>
        <w:ind w:left="1080"/>
        <w:rPr>
          <w:rFonts w:ascii="Times New Roman" w:hAnsi="Times New Roman"/>
          <w:sz w:val="24"/>
          <w:szCs w:val="24"/>
        </w:rPr>
      </w:pPr>
      <w:r>
        <w:rPr>
          <w:rFonts w:ascii="Times New Roman" w:hAnsi="Times New Roman"/>
          <w:sz w:val="24"/>
          <w:szCs w:val="24"/>
        </w:rPr>
        <w:t xml:space="preserve"> </w:t>
      </w:r>
    </w:p>
    <w:p w:rsidR="001E564A" w:rsidRDefault="001E564A" w:rsidP="001E564A"/>
    <w:p w:rsidR="003524B4" w:rsidRDefault="003524B4"/>
    <w:sectPr w:rsidR="003524B4" w:rsidSect="00A13102">
      <w:footerReference w:type="default" r:id="rId10"/>
      <w:pgSz w:w="12240" w:h="15840"/>
      <w:pgMar w:top="1440" w:right="108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1A09" w:rsidRDefault="008D1A09" w:rsidP="009726F1">
      <w:pPr>
        <w:spacing w:after="0" w:line="240" w:lineRule="auto"/>
      </w:pPr>
      <w:r>
        <w:separator/>
      </w:r>
    </w:p>
  </w:endnote>
  <w:endnote w:type="continuationSeparator" w:id="1">
    <w:p w:rsidR="008D1A09" w:rsidRDefault="008D1A09" w:rsidP="009726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6F1" w:rsidRDefault="009726F1" w:rsidP="009726F1">
    <w:pPr>
      <w:pStyle w:val="Footer"/>
      <w:jc w:val="right"/>
    </w:pPr>
  </w:p>
  <w:p w:rsidR="009726F1" w:rsidRDefault="009726F1" w:rsidP="009726F1">
    <w:pPr>
      <w:pStyle w:val="Footer"/>
      <w:pBdr>
        <w:top w:val="thinThickSmallGap" w:sz="24" w:space="1" w:color="622423" w:themeColor="accent2" w:themeShade="7F"/>
      </w:pBdr>
      <w:rPr>
        <w:rFonts w:asciiTheme="majorHAnsi" w:hAnsiTheme="majorHAnsi"/>
      </w:rPr>
    </w:pPr>
    <w:r>
      <w:rPr>
        <w:rFonts w:asciiTheme="majorHAnsi" w:hAnsiTheme="majorHAnsi"/>
      </w:rPr>
      <w:tab/>
      <w:t xml:space="preserve">Meru University of Science &amp; Technology is ISO 9001:2008 Certified </w:t>
    </w:r>
    <w:r>
      <w:rPr>
        <w:rFonts w:asciiTheme="majorHAnsi" w:hAnsiTheme="majorHAnsi"/>
      </w:rPr>
      <w:tab/>
      <w:t xml:space="preserve"> </w:t>
    </w:r>
  </w:p>
  <w:p w:rsidR="009726F1" w:rsidRDefault="009726F1" w:rsidP="009726F1">
    <w:pPr>
      <w:pStyle w:val="Footer"/>
    </w:pPr>
    <w:r>
      <w:rPr>
        <w:rFonts w:asciiTheme="majorHAnsi" w:hAnsiTheme="majorHAnsi"/>
      </w:rPr>
      <w:tab/>
      <w:t>Foundation of Innovations</w:t>
    </w:r>
    <w:r>
      <w:rPr>
        <w:rFonts w:asciiTheme="majorHAnsi" w:hAnsiTheme="majorHAnsi"/>
      </w:rPr>
      <w:ptab w:relativeTo="margin" w:alignment="right" w:leader="none"/>
    </w:r>
    <w:r>
      <w:rPr>
        <w:rFonts w:asciiTheme="majorHAnsi" w:hAnsiTheme="majorHAnsi"/>
      </w:rPr>
      <w:t xml:space="preserve">Page </w:t>
    </w:r>
    <w:fldSimple w:instr=" PAGE   \* MERGEFORMAT ">
      <w:r w:rsidR="00693E46" w:rsidRPr="00693E46">
        <w:rPr>
          <w:rFonts w:asciiTheme="majorHAnsi" w:hAnsiTheme="majorHAnsi"/>
          <w:noProof/>
        </w:rPr>
        <w:t>5</w:t>
      </w:r>
    </w:fldSimple>
    <w:r>
      <w:t xml:space="preserve">  </w:t>
    </w:r>
    <w:r>
      <w:rPr>
        <w:rFonts w:asciiTheme="majorHAnsi" w:hAnsiTheme="majorHAnsi"/>
      </w:rPr>
      <w:ptab w:relativeTo="margin" w:alignment="right" w:leader="none"/>
    </w:r>
    <w:r>
      <w:rPr>
        <w:rFonts w:asciiTheme="majorHAnsi" w:hAnsiTheme="majorHAnsi"/>
      </w:rPr>
      <w:t xml:space="preserve">  </w:t>
    </w:r>
  </w:p>
  <w:p w:rsidR="009726F1" w:rsidRDefault="009726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1A09" w:rsidRDefault="008D1A09" w:rsidP="009726F1">
      <w:pPr>
        <w:spacing w:after="0" w:line="240" w:lineRule="auto"/>
      </w:pPr>
      <w:r>
        <w:separator/>
      </w:r>
    </w:p>
  </w:footnote>
  <w:footnote w:type="continuationSeparator" w:id="1">
    <w:p w:rsidR="008D1A09" w:rsidRDefault="008D1A09" w:rsidP="009726F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23E8C"/>
    <w:multiLevelType w:val="hybridMultilevel"/>
    <w:tmpl w:val="69A424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E31856"/>
    <w:multiLevelType w:val="hybridMultilevel"/>
    <w:tmpl w:val="276E27E2"/>
    <w:lvl w:ilvl="0" w:tplc="90940F8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2B625F"/>
    <w:multiLevelType w:val="hybridMultilevel"/>
    <w:tmpl w:val="A502F0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034F92"/>
    <w:multiLevelType w:val="hybridMultilevel"/>
    <w:tmpl w:val="AB72B3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977697"/>
    <w:multiLevelType w:val="hybridMultilevel"/>
    <w:tmpl w:val="C57CD0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045766"/>
    <w:multiLevelType w:val="hybridMultilevel"/>
    <w:tmpl w:val="0B1CA1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15089C"/>
    <w:multiLevelType w:val="hybridMultilevel"/>
    <w:tmpl w:val="5E4AA6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626CC2"/>
    <w:multiLevelType w:val="hybridMultilevel"/>
    <w:tmpl w:val="6C66FA90"/>
    <w:lvl w:ilvl="0" w:tplc="FC224A8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3FE3CE2"/>
    <w:multiLevelType w:val="hybridMultilevel"/>
    <w:tmpl w:val="A1826984"/>
    <w:lvl w:ilvl="0" w:tplc="73FE78F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6A617ED"/>
    <w:multiLevelType w:val="hybridMultilevel"/>
    <w:tmpl w:val="D89E9F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991F25"/>
    <w:multiLevelType w:val="hybridMultilevel"/>
    <w:tmpl w:val="0590A02E"/>
    <w:lvl w:ilvl="0" w:tplc="5F2C70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DF2987"/>
    <w:multiLevelType w:val="hybridMultilevel"/>
    <w:tmpl w:val="D7F68418"/>
    <w:lvl w:ilvl="0" w:tplc="772E7D0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2CA65D7"/>
    <w:multiLevelType w:val="hybridMultilevel"/>
    <w:tmpl w:val="AEBAAA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F5326E"/>
    <w:multiLevelType w:val="hybridMultilevel"/>
    <w:tmpl w:val="76EEF2FC"/>
    <w:lvl w:ilvl="0" w:tplc="6F4E8D6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88D6392"/>
    <w:multiLevelType w:val="hybridMultilevel"/>
    <w:tmpl w:val="A81CA4E2"/>
    <w:lvl w:ilvl="0" w:tplc="8262517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423CA9"/>
    <w:multiLevelType w:val="hybridMultilevel"/>
    <w:tmpl w:val="716A89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81679F"/>
    <w:multiLevelType w:val="hybridMultilevel"/>
    <w:tmpl w:val="11E4CE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582EB4"/>
    <w:multiLevelType w:val="hybridMultilevel"/>
    <w:tmpl w:val="16D66C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D848DA"/>
    <w:multiLevelType w:val="hybridMultilevel"/>
    <w:tmpl w:val="F97491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4A2DF7"/>
    <w:multiLevelType w:val="hybridMultilevel"/>
    <w:tmpl w:val="B630E78C"/>
    <w:lvl w:ilvl="0" w:tplc="835A78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A3B2456"/>
    <w:multiLevelType w:val="hybridMultilevel"/>
    <w:tmpl w:val="57EC72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603BF5"/>
    <w:multiLevelType w:val="hybridMultilevel"/>
    <w:tmpl w:val="E8E659DE"/>
    <w:lvl w:ilvl="0" w:tplc="6172B17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49DC3522"/>
    <w:multiLevelType w:val="hybridMultilevel"/>
    <w:tmpl w:val="296A4E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FFF37C9"/>
    <w:multiLevelType w:val="hybridMultilevel"/>
    <w:tmpl w:val="4AA29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4F60D2"/>
    <w:multiLevelType w:val="hybridMultilevel"/>
    <w:tmpl w:val="8DFEED30"/>
    <w:lvl w:ilvl="0" w:tplc="D18EED1C">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62F2111"/>
    <w:multiLevelType w:val="hybridMultilevel"/>
    <w:tmpl w:val="9C02615C"/>
    <w:lvl w:ilvl="0" w:tplc="10AACBF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79076F4"/>
    <w:multiLevelType w:val="hybridMultilevel"/>
    <w:tmpl w:val="8E70C2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8260235"/>
    <w:multiLevelType w:val="hybridMultilevel"/>
    <w:tmpl w:val="FD7AB8AC"/>
    <w:lvl w:ilvl="0" w:tplc="F2483EC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A583617"/>
    <w:multiLevelType w:val="hybridMultilevel"/>
    <w:tmpl w:val="79D0813C"/>
    <w:lvl w:ilvl="0" w:tplc="A8D4472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E0E0CB4"/>
    <w:multiLevelType w:val="hybridMultilevel"/>
    <w:tmpl w:val="9D149D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40845FD"/>
    <w:multiLevelType w:val="hybridMultilevel"/>
    <w:tmpl w:val="CCE2AD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5F35F1F"/>
    <w:multiLevelType w:val="hybridMultilevel"/>
    <w:tmpl w:val="7AC2C1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95B2318"/>
    <w:multiLevelType w:val="hybridMultilevel"/>
    <w:tmpl w:val="A9C456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B4B5E12"/>
    <w:multiLevelType w:val="hybridMultilevel"/>
    <w:tmpl w:val="9606D7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13C5602"/>
    <w:multiLevelType w:val="hybridMultilevel"/>
    <w:tmpl w:val="976215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nsid w:val="73415D82"/>
    <w:multiLevelType w:val="hybridMultilevel"/>
    <w:tmpl w:val="22989298"/>
    <w:lvl w:ilvl="0" w:tplc="68B671D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74260D9"/>
    <w:multiLevelType w:val="hybridMultilevel"/>
    <w:tmpl w:val="F7181D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8CE4C8F"/>
    <w:multiLevelType w:val="hybridMultilevel"/>
    <w:tmpl w:val="4C4EBD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B7174B5"/>
    <w:multiLevelType w:val="hybridMultilevel"/>
    <w:tmpl w:val="99ACFF4E"/>
    <w:lvl w:ilvl="0" w:tplc="A8F06F62">
      <w:start w:val="1"/>
      <w:numFmt w:val="lowerRoman"/>
      <w:lvlText w:val="(%1)"/>
      <w:lvlJc w:val="left"/>
      <w:pPr>
        <w:ind w:left="1710" w:hanging="72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9">
    <w:nsid w:val="7E4E49CA"/>
    <w:multiLevelType w:val="hybridMultilevel"/>
    <w:tmpl w:val="2BD854A6"/>
    <w:lvl w:ilvl="0" w:tplc="194CDB9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7"/>
  </w:num>
  <w:num w:numId="2">
    <w:abstractNumId w:val="8"/>
  </w:num>
  <w:num w:numId="3">
    <w:abstractNumId w:val="33"/>
  </w:num>
  <w:num w:numId="4">
    <w:abstractNumId w:val="32"/>
  </w:num>
  <w:num w:numId="5">
    <w:abstractNumId w:val="36"/>
  </w:num>
  <w:num w:numId="6">
    <w:abstractNumId w:val="22"/>
  </w:num>
  <w:num w:numId="7">
    <w:abstractNumId w:val="38"/>
  </w:num>
  <w:num w:numId="8">
    <w:abstractNumId w:val="16"/>
  </w:num>
  <w:num w:numId="9">
    <w:abstractNumId w:val="11"/>
  </w:num>
  <w:num w:numId="10">
    <w:abstractNumId w:val="7"/>
  </w:num>
  <w:num w:numId="11">
    <w:abstractNumId w:val="30"/>
  </w:num>
  <w:num w:numId="12">
    <w:abstractNumId w:val="35"/>
  </w:num>
  <w:num w:numId="13">
    <w:abstractNumId w:val="31"/>
  </w:num>
  <w:num w:numId="14">
    <w:abstractNumId w:val="25"/>
  </w:num>
  <w:num w:numId="15">
    <w:abstractNumId w:val="3"/>
  </w:num>
  <w:num w:numId="16">
    <w:abstractNumId w:val="15"/>
  </w:num>
  <w:num w:numId="17">
    <w:abstractNumId w:val="29"/>
  </w:num>
  <w:num w:numId="18">
    <w:abstractNumId w:val="19"/>
  </w:num>
  <w:num w:numId="19">
    <w:abstractNumId w:val="26"/>
  </w:num>
  <w:num w:numId="20">
    <w:abstractNumId w:val="27"/>
  </w:num>
  <w:num w:numId="21">
    <w:abstractNumId w:val="12"/>
  </w:num>
  <w:num w:numId="22">
    <w:abstractNumId w:val="10"/>
  </w:num>
  <w:num w:numId="23">
    <w:abstractNumId w:val="20"/>
  </w:num>
  <w:num w:numId="24">
    <w:abstractNumId w:val="0"/>
  </w:num>
  <w:num w:numId="25">
    <w:abstractNumId w:val="24"/>
  </w:num>
  <w:num w:numId="26">
    <w:abstractNumId w:val="4"/>
  </w:num>
  <w:num w:numId="27">
    <w:abstractNumId w:val="5"/>
  </w:num>
  <w:num w:numId="28">
    <w:abstractNumId w:val="39"/>
  </w:num>
  <w:num w:numId="29">
    <w:abstractNumId w:val="6"/>
  </w:num>
  <w:num w:numId="30">
    <w:abstractNumId w:val="1"/>
  </w:num>
  <w:num w:numId="31">
    <w:abstractNumId w:val="21"/>
  </w:num>
  <w:num w:numId="32">
    <w:abstractNumId w:val="17"/>
  </w:num>
  <w:num w:numId="33">
    <w:abstractNumId w:val="2"/>
  </w:num>
  <w:num w:numId="34">
    <w:abstractNumId w:val="13"/>
  </w:num>
  <w:num w:numId="35">
    <w:abstractNumId w:val="9"/>
  </w:num>
  <w:num w:numId="36">
    <w:abstractNumId w:val="28"/>
  </w:num>
  <w:num w:numId="37">
    <w:abstractNumId w:val="34"/>
  </w:num>
  <w:num w:numId="38">
    <w:abstractNumId w:val="23"/>
  </w:num>
  <w:num w:numId="39">
    <w:abstractNumId w:val="14"/>
  </w:num>
  <w:num w:numId="4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E564A"/>
    <w:rsid w:val="0005434F"/>
    <w:rsid w:val="000569CC"/>
    <w:rsid w:val="00062CB4"/>
    <w:rsid w:val="000A5926"/>
    <w:rsid w:val="000A69D9"/>
    <w:rsid w:val="000B0AF7"/>
    <w:rsid w:val="000B76A9"/>
    <w:rsid w:val="000E18A8"/>
    <w:rsid w:val="000E2469"/>
    <w:rsid w:val="000F116B"/>
    <w:rsid w:val="000F1685"/>
    <w:rsid w:val="001668E6"/>
    <w:rsid w:val="001900EE"/>
    <w:rsid w:val="001B3FFC"/>
    <w:rsid w:val="001E564A"/>
    <w:rsid w:val="0024267E"/>
    <w:rsid w:val="00265D44"/>
    <w:rsid w:val="002740A9"/>
    <w:rsid w:val="00297DCB"/>
    <w:rsid w:val="003045E7"/>
    <w:rsid w:val="003524B4"/>
    <w:rsid w:val="00376F61"/>
    <w:rsid w:val="003D4755"/>
    <w:rsid w:val="003F7EA1"/>
    <w:rsid w:val="00423F7C"/>
    <w:rsid w:val="00433222"/>
    <w:rsid w:val="004A4C04"/>
    <w:rsid w:val="004C766E"/>
    <w:rsid w:val="004D74FE"/>
    <w:rsid w:val="004E386D"/>
    <w:rsid w:val="004F4EEA"/>
    <w:rsid w:val="00512FC0"/>
    <w:rsid w:val="00521AB0"/>
    <w:rsid w:val="0054132D"/>
    <w:rsid w:val="00541760"/>
    <w:rsid w:val="005545EA"/>
    <w:rsid w:val="0056373C"/>
    <w:rsid w:val="00577069"/>
    <w:rsid w:val="005900C1"/>
    <w:rsid w:val="005B0967"/>
    <w:rsid w:val="00631986"/>
    <w:rsid w:val="0064386F"/>
    <w:rsid w:val="00682860"/>
    <w:rsid w:val="00693E46"/>
    <w:rsid w:val="006A6FB3"/>
    <w:rsid w:val="006C54FE"/>
    <w:rsid w:val="006E5E64"/>
    <w:rsid w:val="006E5FF1"/>
    <w:rsid w:val="007044A7"/>
    <w:rsid w:val="00705F84"/>
    <w:rsid w:val="007202F4"/>
    <w:rsid w:val="00732DE5"/>
    <w:rsid w:val="00763C97"/>
    <w:rsid w:val="00797441"/>
    <w:rsid w:val="007E4FB7"/>
    <w:rsid w:val="0080742C"/>
    <w:rsid w:val="00824C18"/>
    <w:rsid w:val="008D1A09"/>
    <w:rsid w:val="00931148"/>
    <w:rsid w:val="00946652"/>
    <w:rsid w:val="00950129"/>
    <w:rsid w:val="009726F1"/>
    <w:rsid w:val="009A62B3"/>
    <w:rsid w:val="009A6733"/>
    <w:rsid w:val="009C0FF7"/>
    <w:rsid w:val="009D455D"/>
    <w:rsid w:val="009D4EA5"/>
    <w:rsid w:val="00A13102"/>
    <w:rsid w:val="00A42405"/>
    <w:rsid w:val="00A4344C"/>
    <w:rsid w:val="00A65C58"/>
    <w:rsid w:val="00AA7B6F"/>
    <w:rsid w:val="00AC4531"/>
    <w:rsid w:val="00B2534F"/>
    <w:rsid w:val="00B2614C"/>
    <w:rsid w:val="00B51631"/>
    <w:rsid w:val="00BE7A7E"/>
    <w:rsid w:val="00BF120D"/>
    <w:rsid w:val="00BF4CC6"/>
    <w:rsid w:val="00C538D5"/>
    <w:rsid w:val="00C629DC"/>
    <w:rsid w:val="00C668F7"/>
    <w:rsid w:val="00C669E0"/>
    <w:rsid w:val="00C7644E"/>
    <w:rsid w:val="00C8499F"/>
    <w:rsid w:val="00CC3E15"/>
    <w:rsid w:val="00CF6CA6"/>
    <w:rsid w:val="00D163FA"/>
    <w:rsid w:val="00D2364A"/>
    <w:rsid w:val="00D31DF0"/>
    <w:rsid w:val="00D514C8"/>
    <w:rsid w:val="00D54983"/>
    <w:rsid w:val="00D653EB"/>
    <w:rsid w:val="00D9359F"/>
    <w:rsid w:val="00DB1EA7"/>
    <w:rsid w:val="00DC00BB"/>
    <w:rsid w:val="00E22C24"/>
    <w:rsid w:val="00EC0742"/>
    <w:rsid w:val="00F22A72"/>
    <w:rsid w:val="00F37DF1"/>
    <w:rsid w:val="00F4781A"/>
    <w:rsid w:val="00FB5089"/>
    <w:rsid w:val="00FB725F"/>
    <w:rsid w:val="00FC2781"/>
    <w:rsid w:val="00FC57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4" type="connector" idref="#_x0000_s1073"/>
        <o:r id="V:Rule5" type="connector" idref="#_x0000_s1072"/>
        <o:r id="V:Rule6" type="connector" idref="#_x0000_s107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ind w:left="1440" w:hanging="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64A"/>
    <w:pPr>
      <w:spacing w:after="200"/>
      <w:ind w:left="0" w:firstLine="0"/>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1E564A"/>
    <w:rPr>
      <w:color w:val="0000FF"/>
      <w:u w:val="single"/>
    </w:rPr>
  </w:style>
  <w:style w:type="paragraph" w:styleId="ListParagraph">
    <w:name w:val="List Paragraph"/>
    <w:basedOn w:val="Normal"/>
    <w:uiPriority w:val="34"/>
    <w:qFormat/>
    <w:rsid w:val="001E564A"/>
    <w:pPr>
      <w:ind w:left="720"/>
      <w:contextualSpacing/>
    </w:pPr>
  </w:style>
  <w:style w:type="paragraph" w:styleId="Header">
    <w:name w:val="header"/>
    <w:basedOn w:val="Normal"/>
    <w:link w:val="HeaderChar"/>
    <w:uiPriority w:val="99"/>
    <w:semiHidden/>
    <w:unhideWhenUsed/>
    <w:rsid w:val="009726F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726F1"/>
    <w:rPr>
      <w:rFonts w:ascii="Calibri" w:eastAsia="Calibri" w:hAnsi="Calibri" w:cs="Times New Roman"/>
      <w:lang w:val="en-GB"/>
    </w:rPr>
  </w:style>
  <w:style w:type="paragraph" w:styleId="Footer">
    <w:name w:val="footer"/>
    <w:basedOn w:val="Normal"/>
    <w:link w:val="FooterChar"/>
    <w:uiPriority w:val="99"/>
    <w:unhideWhenUsed/>
    <w:rsid w:val="00972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26F1"/>
    <w:rPr>
      <w:rFonts w:ascii="Calibri" w:eastAsia="Calibri" w:hAnsi="Calibri" w:cs="Times New Roman"/>
      <w:lang w:val="en-GB"/>
    </w:rPr>
  </w:style>
  <w:style w:type="table" w:styleId="TableGrid">
    <w:name w:val="Table Grid"/>
    <w:basedOn w:val="TableNormal"/>
    <w:uiPriority w:val="59"/>
    <w:rsid w:val="009D4EA5"/>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ust.ac.k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must.ac.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6</Pages>
  <Words>1086</Words>
  <Characters>6195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dc:creator>
  <cp:lastModifiedBy>Doris</cp:lastModifiedBy>
  <cp:revision>28</cp:revision>
  <cp:lastPrinted>2016-07-14T14:34:00Z</cp:lastPrinted>
  <dcterms:created xsi:type="dcterms:W3CDTF">2016-07-14T15:06:00Z</dcterms:created>
  <dcterms:modified xsi:type="dcterms:W3CDTF">2016-08-02T14:40:00Z</dcterms:modified>
</cp:coreProperties>
</file>