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DB2B" w14:textId="6624EA53" w:rsidR="000728A3" w:rsidRDefault="000728A3" w:rsidP="000728A3">
      <w:pPr>
        <w:jc w:val="center"/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7688C51" wp14:editId="078B3708">
            <wp:extent cx="15049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B17A27" w14:textId="0EA0D660" w:rsidR="00A64290" w:rsidRPr="000728A3" w:rsidRDefault="00A47A88" w:rsidP="000728A3">
      <w:pPr>
        <w:jc w:val="center"/>
        <w:rPr>
          <w:b/>
          <w:sz w:val="32"/>
          <w:szCs w:val="32"/>
        </w:rPr>
      </w:pPr>
      <w:r w:rsidRPr="000728A3">
        <w:rPr>
          <w:b/>
          <w:sz w:val="32"/>
          <w:szCs w:val="32"/>
        </w:rPr>
        <w:t>UNIVERSITY OF KABIANGA</w:t>
      </w:r>
    </w:p>
    <w:p w14:paraId="63F10BE5" w14:textId="0B7E386B" w:rsidR="00A47A88" w:rsidRPr="000728A3" w:rsidRDefault="00A47A88" w:rsidP="000728A3">
      <w:pPr>
        <w:jc w:val="center"/>
        <w:rPr>
          <w:b/>
          <w:sz w:val="28"/>
          <w:szCs w:val="28"/>
        </w:rPr>
      </w:pPr>
      <w:r w:rsidRPr="000728A3">
        <w:rPr>
          <w:b/>
          <w:sz w:val="28"/>
          <w:szCs w:val="28"/>
        </w:rPr>
        <w:t>UNIVERSITY EXAMINATIONS</w:t>
      </w:r>
    </w:p>
    <w:p w14:paraId="04471B52" w14:textId="0A2DC3EA" w:rsidR="00A47A88" w:rsidRPr="000728A3" w:rsidRDefault="00A47A88" w:rsidP="000728A3">
      <w:pPr>
        <w:jc w:val="center"/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2014/2015 ACADEMIC YEAR</w:t>
      </w:r>
    </w:p>
    <w:p w14:paraId="18C194E5" w14:textId="4056515C" w:rsidR="00A47A88" w:rsidRPr="000728A3" w:rsidRDefault="00A47A88" w:rsidP="000728A3">
      <w:pPr>
        <w:jc w:val="center"/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SUPPLIMENTARY/SPECIAL EXAMINATION</w:t>
      </w:r>
    </w:p>
    <w:p w14:paraId="4A7C1C2D" w14:textId="112D27DD" w:rsidR="00A47A88" w:rsidRPr="000728A3" w:rsidRDefault="00A47A88" w:rsidP="000728A3">
      <w:pPr>
        <w:jc w:val="center"/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FOR THE DEGREE OF BACHELOR OF ARTS(ECONOMICS)</w:t>
      </w:r>
    </w:p>
    <w:p w14:paraId="0C5F0AA0" w14:textId="27A37BA3" w:rsidR="00A47A88" w:rsidRPr="000728A3" w:rsidRDefault="00A47A88" w:rsidP="000728A3">
      <w:pPr>
        <w:jc w:val="center"/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COURSE CODE: ECO 317</w:t>
      </w:r>
    </w:p>
    <w:p w14:paraId="45CAEBF0" w14:textId="1422F895" w:rsidR="00A47A88" w:rsidRPr="000728A3" w:rsidRDefault="00A47A88" w:rsidP="000728A3">
      <w:pPr>
        <w:jc w:val="center"/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COURSE TITLE: ECONOMIC DEVELOPMENT II</w:t>
      </w:r>
    </w:p>
    <w:p w14:paraId="1CA73483" w14:textId="0235F0BE" w:rsidR="00A47A88" w:rsidRPr="000728A3" w:rsidRDefault="00A47A88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INSTRUCTIONS:</w:t>
      </w:r>
    </w:p>
    <w:p w14:paraId="6A61553B" w14:textId="5F618FE3" w:rsidR="00A47A88" w:rsidRDefault="00A47A88">
      <w:pPr>
        <w:rPr>
          <w:sz w:val="24"/>
          <w:szCs w:val="24"/>
        </w:rPr>
      </w:pPr>
      <w:r w:rsidRPr="00A47A88">
        <w:rPr>
          <w:sz w:val="24"/>
          <w:szCs w:val="24"/>
        </w:rPr>
        <w:t xml:space="preserve">Answer question </w:t>
      </w:r>
      <w:r w:rsidRPr="000728A3">
        <w:rPr>
          <w:b/>
          <w:sz w:val="24"/>
          <w:szCs w:val="24"/>
        </w:rPr>
        <w:t>ONE</w:t>
      </w:r>
      <w:r w:rsidRPr="00A47A88">
        <w:rPr>
          <w:sz w:val="24"/>
          <w:szCs w:val="24"/>
        </w:rPr>
        <w:t xml:space="preserve"> and any other </w:t>
      </w:r>
      <w:r w:rsidRPr="000728A3">
        <w:rPr>
          <w:b/>
          <w:sz w:val="24"/>
          <w:szCs w:val="24"/>
        </w:rPr>
        <w:t>THREE</w:t>
      </w:r>
      <w:r w:rsidRPr="00A47A88">
        <w:rPr>
          <w:sz w:val="24"/>
          <w:szCs w:val="24"/>
        </w:rPr>
        <w:t xml:space="preserve"> questions.</w:t>
      </w:r>
    </w:p>
    <w:p w14:paraId="3CD9E709" w14:textId="528A4C46" w:rsidR="00A47A88" w:rsidRPr="000728A3" w:rsidRDefault="00A47A88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QUESTION ONE</w:t>
      </w:r>
    </w:p>
    <w:p w14:paraId="1E9D02B5" w14:textId="3EB52843" w:rsidR="00A47A88" w:rsidRDefault="00A47A88" w:rsidP="00A47A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resource mobilization strategies that a developing country like Kenya could adopt to influence the country’s economic development/growth. (15 marks)</w:t>
      </w:r>
    </w:p>
    <w:p w14:paraId="46D66ECD" w14:textId="3F95F906" w:rsidR="00A47A88" w:rsidRDefault="00A47A88" w:rsidP="00A47A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any five investment criteria you know which can be used to enhance economic development. (10 marks)</w:t>
      </w:r>
    </w:p>
    <w:p w14:paraId="777F316B" w14:textId="0733D857" w:rsidR="00A47A88" w:rsidRPr="000728A3" w:rsidRDefault="00A47A88" w:rsidP="00A47A88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QUESTION TWO</w:t>
      </w:r>
    </w:p>
    <w:p w14:paraId="6AFF40D8" w14:textId="11B200BC" w:rsidR="00A47A88" w:rsidRDefault="00A47A88" w:rsidP="00A47A88">
      <w:pPr>
        <w:rPr>
          <w:sz w:val="24"/>
          <w:szCs w:val="24"/>
        </w:rPr>
      </w:pPr>
      <w:r>
        <w:rPr>
          <w:sz w:val="24"/>
          <w:szCs w:val="24"/>
        </w:rPr>
        <w:t>Discuss the contribution of agriculture in the development of your country. (15 marks)</w:t>
      </w:r>
    </w:p>
    <w:p w14:paraId="74D2F247" w14:textId="7B8F0BA2" w:rsidR="00A47A88" w:rsidRPr="000728A3" w:rsidRDefault="00A47A88" w:rsidP="00A47A88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QUESTION THREE</w:t>
      </w:r>
    </w:p>
    <w:p w14:paraId="39BE459B" w14:textId="40238F93" w:rsidR="00A47A88" w:rsidRDefault="00A47A88" w:rsidP="00A47A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 we mean by the terms, economic development, economic growth and economic planning? (5 marks)</w:t>
      </w:r>
    </w:p>
    <w:p w14:paraId="2F47C27C" w14:textId="6D826D17" w:rsidR="00A47A88" w:rsidRDefault="00D87435" w:rsidP="00A47A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Distinguish between economic development and economic growth. (10 marks)</w:t>
      </w:r>
    </w:p>
    <w:p w14:paraId="3FA0015E" w14:textId="2561A007" w:rsidR="00D87435" w:rsidRPr="000728A3" w:rsidRDefault="00D87435" w:rsidP="00D87435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QUESTION FOUR</w:t>
      </w:r>
    </w:p>
    <w:p w14:paraId="2D44EF3B" w14:textId="10F6C098" w:rsidR="00D87435" w:rsidRDefault="00D87435" w:rsidP="00D874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are your arguments in favour of labour-intensive technique? (12 marks)</w:t>
      </w:r>
    </w:p>
    <w:p w14:paraId="65473705" w14:textId="0A7B33D4" w:rsidR="00D87435" w:rsidRDefault="00D87435" w:rsidP="00D874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Explain technology transfer process indicating the various stages could be adopted in order to make the process successful. (3 marks)</w:t>
      </w:r>
    </w:p>
    <w:p w14:paraId="02D79C5C" w14:textId="77777777" w:rsidR="000728A3" w:rsidRDefault="000728A3" w:rsidP="00D87435">
      <w:pPr>
        <w:rPr>
          <w:b/>
          <w:sz w:val="24"/>
          <w:szCs w:val="24"/>
        </w:rPr>
      </w:pPr>
    </w:p>
    <w:p w14:paraId="029A38F5" w14:textId="7187D3DC" w:rsidR="000728A3" w:rsidRDefault="00D87435" w:rsidP="00D87435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lastRenderedPageBreak/>
        <w:t>QUESTION FIVE</w:t>
      </w:r>
    </w:p>
    <w:p w14:paraId="32C43D0D" w14:textId="77777777" w:rsidR="000728A3" w:rsidRDefault="00D87435" w:rsidP="00D87435">
      <w:pPr>
        <w:rPr>
          <w:b/>
          <w:sz w:val="24"/>
          <w:szCs w:val="24"/>
        </w:rPr>
      </w:pPr>
      <w:r>
        <w:rPr>
          <w:sz w:val="24"/>
          <w:szCs w:val="24"/>
        </w:rPr>
        <w:t>Examine critically the relationship between foreign resources and economic development/economic growth. (15 marks)</w:t>
      </w:r>
    </w:p>
    <w:p w14:paraId="49F91184" w14:textId="2DC32737" w:rsidR="00D87435" w:rsidRPr="000728A3" w:rsidRDefault="00D87435" w:rsidP="00D87435">
      <w:pPr>
        <w:rPr>
          <w:b/>
          <w:sz w:val="24"/>
          <w:szCs w:val="24"/>
        </w:rPr>
      </w:pPr>
      <w:r w:rsidRPr="000728A3">
        <w:rPr>
          <w:b/>
          <w:sz w:val="24"/>
          <w:szCs w:val="24"/>
        </w:rPr>
        <w:t>QUESTION SIX</w:t>
      </w:r>
    </w:p>
    <w:p w14:paraId="0F31F1B4" w14:textId="1868B7F6" w:rsidR="00D87435" w:rsidRDefault="00D87435" w:rsidP="00D874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 the reasons for planning in an economy. (5 marks)</w:t>
      </w:r>
    </w:p>
    <w:p w14:paraId="046628FE" w14:textId="32FF1DCD" w:rsidR="00D87435" w:rsidRDefault="00D87435" w:rsidP="00D874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the process of economic/National development planning. (6 marks)</w:t>
      </w:r>
    </w:p>
    <w:p w14:paraId="002710C0" w14:textId="108FEEB6" w:rsidR="00D87435" w:rsidRPr="00D87435" w:rsidRDefault="00D87435" w:rsidP="00D874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Give brief explanation of the input-output cost benefit Analysis planning technique. (4 marks)</w:t>
      </w:r>
    </w:p>
    <w:p w14:paraId="4FC2B463" w14:textId="77777777" w:rsidR="00A47A88" w:rsidRPr="00A47A88" w:rsidRDefault="00A47A88" w:rsidP="00A47A88">
      <w:pPr>
        <w:rPr>
          <w:sz w:val="24"/>
          <w:szCs w:val="24"/>
        </w:rPr>
      </w:pPr>
    </w:p>
    <w:sectPr w:rsidR="00A47A88" w:rsidRPr="00A4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627C"/>
    <w:multiLevelType w:val="hybridMultilevel"/>
    <w:tmpl w:val="E8302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62314"/>
    <w:multiLevelType w:val="hybridMultilevel"/>
    <w:tmpl w:val="E0128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728A"/>
    <w:multiLevelType w:val="hybridMultilevel"/>
    <w:tmpl w:val="CF0A6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819B4"/>
    <w:multiLevelType w:val="hybridMultilevel"/>
    <w:tmpl w:val="A54280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88"/>
    <w:rsid w:val="000728A3"/>
    <w:rsid w:val="00A47A88"/>
    <w:rsid w:val="00A64290"/>
    <w:rsid w:val="00B96E07"/>
    <w:rsid w:val="00D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4A0C"/>
  <w15:chartTrackingRefBased/>
  <w15:docId w15:val="{B357D31F-63D5-4023-B857-32E471F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2018-03-27T07:34:00Z</dcterms:created>
  <dcterms:modified xsi:type="dcterms:W3CDTF">2018-03-27T10:14:00Z</dcterms:modified>
</cp:coreProperties>
</file>