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5D6" w:rsidRDefault="000A35D6" w:rsidP="000A35D6">
      <w:pPr>
        <w:pStyle w:val="Heading1"/>
        <w:jc w:val="center"/>
        <w:rPr>
          <w:rFonts w:eastAsia="Calibri"/>
          <w:b/>
        </w:rPr>
      </w:pPr>
      <w:r>
        <w:rPr>
          <w:noProof/>
        </w:rPr>
        <w:drawing>
          <wp:inline distT="0" distB="0" distL="0" distR="0" wp14:anchorId="54DD2C3E" wp14:editId="43F71C77">
            <wp:extent cx="1000125" cy="857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5D6" w:rsidRPr="001970DB" w:rsidRDefault="000A35D6" w:rsidP="000A35D6">
      <w:pPr>
        <w:pStyle w:val="Heading1"/>
        <w:jc w:val="center"/>
        <w:rPr>
          <w:rFonts w:eastAsia="Calibri"/>
          <w:b/>
        </w:rPr>
      </w:pPr>
      <w:r w:rsidRPr="001970DB">
        <w:rPr>
          <w:rFonts w:eastAsia="Calibri"/>
          <w:b/>
        </w:rPr>
        <w:t>UNIVERSITY OF KABIANGA</w:t>
      </w:r>
    </w:p>
    <w:p w:rsidR="000A35D6" w:rsidRPr="001970DB" w:rsidRDefault="000A35D6" w:rsidP="000A35D6">
      <w:pPr>
        <w:jc w:val="center"/>
        <w:rPr>
          <w:rFonts w:ascii="Calibri" w:eastAsia="Calibri" w:hAnsi="Calibri" w:cs="Calibri"/>
          <w:b/>
          <w:color w:val="000000"/>
          <w:sz w:val="28"/>
          <w:szCs w:val="24"/>
        </w:rPr>
      </w:pPr>
      <w:r w:rsidRPr="001970DB">
        <w:rPr>
          <w:rFonts w:ascii="Calibri" w:eastAsia="Calibri" w:hAnsi="Calibri" w:cs="Calibri"/>
          <w:b/>
          <w:color w:val="000000"/>
          <w:sz w:val="28"/>
          <w:szCs w:val="24"/>
        </w:rPr>
        <w:t>UNIVERSITY EXAMINATIONS</w:t>
      </w:r>
    </w:p>
    <w:p w:rsidR="000A35D6" w:rsidRPr="001970DB" w:rsidRDefault="000A35D6" w:rsidP="000A35D6">
      <w:pPr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2014/2015</w:t>
      </w:r>
      <w:r w:rsidRPr="001970DB">
        <w:rPr>
          <w:rFonts w:ascii="Calibri" w:eastAsia="Calibri" w:hAnsi="Calibri" w:cs="Calibri"/>
          <w:b/>
          <w:color w:val="000000"/>
          <w:sz w:val="24"/>
          <w:szCs w:val="24"/>
        </w:rPr>
        <w:t xml:space="preserve"> ACADEMIC YEAR</w:t>
      </w:r>
    </w:p>
    <w:p w:rsidR="000A35D6" w:rsidRPr="001970DB" w:rsidRDefault="000A35D6" w:rsidP="000A35D6">
      <w:pPr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THIRD YEAR SECOND</w:t>
      </w:r>
      <w:r w:rsidRPr="001970DB">
        <w:rPr>
          <w:rFonts w:ascii="Calibri" w:eastAsia="Calibri" w:hAnsi="Calibri" w:cs="Calibri"/>
          <w:b/>
          <w:color w:val="000000"/>
          <w:sz w:val="24"/>
          <w:szCs w:val="24"/>
        </w:rPr>
        <w:t xml:space="preserve"> SEMESTER EXAMINATION</w:t>
      </w:r>
    </w:p>
    <w:p w:rsidR="000A35D6" w:rsidRPr="001970DB" w:rsidRDefault="000A35D6" w:rsidP="000A35D6">
      <w:pPr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1970DB">
        <w:rPr>
          <w:rFonts w:ascii="Calibri" w:eastAsia="Calibri" w:hAnsi="Calibri" w:cs="Calibri"/>
          <w:b/>
          <w:color w:val="000000"/>
          <w:sz w:val="24"/>
          <w:szCs w:val="24"/>
        </w:rPr>
        <w:t xml:space="preserve">FOR THE DEGREE OF BACHELOR OF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SCIENCE IN AGRO-FORESTRY AND RURAL DEVELOPMENT</w:t>
      </w:r>
    </w:p>
    <w:p w:rsidR="000A35D6" w:rsidRPr="001970DB" w:rsidRDefault="000A35D6" w:rsidP="000A35D6">
      <w:pPr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COURSE CODE: FOR 321</w:t>
      </w:r>
    </w:p>
    <w:p w:rsidR="000A35D6" w:rsidRPr="001970DB" w:rsidRDefault="000A35D6" w:rsidP="000A35D6">
      <w:pPr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1970DB">
        <w:rPr>
          <w:rFonts w:ascii="Calibri" w:eastAsia="Calibri" w:hAnsi="Calibri" w:cs="Calibri"/>
          <w:b/>
          <w:color w:val="000000"/>
          <w:sz w:val="24"/>
          <w:szCs w:val="24"/>
        </w:rPr>
        <w:t xml:space="preserve">COURSE TITLE: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COMPUTER APPLICATIONS</w:t>
      </w:r>
    </w:p>
    <w:p w:rsidR="000A35D6" w:rsidRPr="001970DB" w:rsidRDefault="000A35D6" w:rsidP="000A35D6">
      <w:pPr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i/>
          <w:color w:val="000000"/>
          <w:sz w:val="24"/>
          <w:szCs w:val="24"/>
          <w:u w:val="single"/>
        </w:rPr>
        <w:t>DATE: 27</w:t>
      </w:r>
      <w:r w:rsidRPr="000A35D6">
        <w:rPr>
          <w:rFonts w:ascii="Calibri" w:eastAsia="Calibri" w:hAnsi="Calibri" w:cs="Calibri"/>
          <w:b/>
          <w:i/>
          <w:color w:val="000000"/>
          <w:sz w:val="24"/>
          <w:szCs w:val="24"/>
          <w:u w:val="single"/>
          <w:vertAlign w:val="superscript"/>
        </w:rPr>
        <w:t>TH</w:t>
      </w:r>
      <w:r>
        <w:rPr>
          <w:rFonts w:ascii="Calibri" w:eastAsia="Calibri" w:hAnsi="Calibri" w:cs="Calibri"/>
          <w:b/>
          <w:i/>
          <w:color w:val="000000"/>
          <w:sz w:val="24"/>
          <w:szCs w:val="24"/>
          <w:u w:val="single"/>
        </w:rPr>
        <w:t xml:space="preserve"> APRIL, 2015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                                                              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                             </w:t>
      </w:r>
      <w:r>
        <w:rPr>
          <w:rFonts w:ascii="Calibri" w:eastAsia="Calibri" w:hAnsi="Calibri" w:cs="Calibri"/>
          <w:b/>
          <w:i/>
          <w:color w:val="000000"/>
          <w:sz w:val="24"/>
          <w:szCs w:val="24"/>
          <w:u w:val="single"/>
        </w:rPr>
        <w:t>TIME: 2 P.M- 5</w:t>
      </w:r>
      <w:r w:rsidRPr="00A33981">
        <w:rPr>
          <w:rFonts w:ascii="Calibri" w:eastAsia="Calibri" w:hAnsi="Calibri" w:cs="Calibri"/>
          <w:b/>
          <w:i/>
          <w:color w:val="000000"/>
          <w:sz w:val="24"/>
          <w:szCs w:val="24"/>
          <w:u w:val="single"/>
        </w:rPr>
        <w:t xml:space="preserve"> P.M</w:t>
      </w:r>
    </w:p>
    <w:p w:rsidR="000A35D6" w:rsidRPr="00A33981" w:rsidRDefault="000A35D6" w:rsidP="000A35D6">
      <w:pP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</w:pPr>
      <w:r w:rsidRPr="00A33981"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 xml:space="preserve">INSTRUCTIONS: </w:t>
      </w:r>
    </w:p>
    <w:p w:rsidR="000A35D6" w:rsidRDefault="000A35D6" w:rsidP="000A35D6">
      <w:pPr>
        <w:rPr>
          <w:rFonts w:ascii="Calibri" w:eastAsia="Calibri" w:hAnsi="Calibri" w:cs="Calibri"/>
          <w:b/>
          <w:i/>
          <w:color w:val="000000"/>
          <w:sz w:val="24"/>
          <w:szCs w:val="24"/>
        </w:rPr>
      </w:pPr>
      <w:r w:rsidRPr="00A33981">
        <w:rPr>
          <w:rFonts w:ascii="Calibri" w:eastAsia="Calibri" w:hAnsi="Calibri" w:cs="Calibri"/>
          <w:b/>
          <w:i/>
          <w:color w:val="000000"/>
          <w:sz w:val="24"/>
          <w:szCs w:val="24"/>
        </w:rPr>
        <w:t>ANSWER</w:t>
      </w:r>
      <w:r>
        <w:rPr>
          <w:rFonts w:ascii="Calibri" w:eastAsia="Calibri" w:hAnsi="Calibri" w:cs="Calibri"/>
          <w:b/>
          <w:i/>
          <w:color w:val="000000"/>
          <w:sz w:val="24"/>
          <w:szCs w:val="24"/>
        </w:rPr>
        <w:t xml:space="preserve"> QUESTION ONE </w:t>
      </w:r>
      <w:r w:rsidRPr="00A33981">
        <w:rPr>
          <w:rFonts w:ascii="Calibri" w:eastAsia="Calibri" w:hAnsi="Calibri" w:cs="Calibri"/>
          <w:b/>
          <w:i/>
          <w:color w:val="000000"/>
          <w:sz w:val="24"/>
          <w:szCs w:val="24"/>
        </w:rPr>
        <w:t xml:space="preserve">AND ANY OTHER </w:t>
      </w:r>
      <w:r>
        <w:rPr>
          <w:rFonts w:ascii="Calibri" w:eastAsia="Calibri" w:hAnsi="Calibri" w:cs="Calibri"/>
          <w:b/>
          <w:i/>
          <w:color w:val="000000"/>
          <w:sz w:val="24"/>
          <w:szCs w:val="24"/>
          <w:u w:val="single"/>
        </w:rPr>
        <w:t xml:space="preserve">THREE </w:t>
      </w:r>
      <w:r>
        <w:rPr>
          <w:rFonts w:ascii="Calibri" w:eastAsia="Calibri" w:hAnsi="Calibri" w:cs="Calibri"/>
          <w:b/>
          <w:i/>
          <w:color w:val="000000"/>
          <w:sz w:val="24"/>
          <w:szCs w:val="24"/>
        </w:rPr>
        <w:t>QUESTIONS.</w:t>
      </w:r>
    </w:p>
    <w:p w:rsidR="000A35D6" w:rsidRPr="00A33981" w:rsidRDefault="000A35D6" w:rsidP="000A35D6">
      <w:pPr>
        <w:rPr>
          <w:rFonts w:ascii="Calibri" w:eastAsia="Calibri" w:hAnsi="Calibri" w:cs="Calibri"/>
          <w:b/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i/>
          <w:color w:val="000000"/>
          <w:sz w:val="24"/>
          <w:szCs w:val="24"/>
        </w:rPr>
        <w:t>INCLUDE ILLUSTRATIONS WHERE APPROPRIATE</w:t>
      </w:r>
    </w:p>
    <w:p w:rsidR="000A35D6" w:rsidRDefault="000A35D6" w:rsidP="000A35D6">
      <w:pP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Question One</w:t>
      </w:r>
    </w:p>
    <w:p w:rsidR="000A35D6" w:rsidRDefault="000A35D6" w:rsidP="000A35D6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Describe the functional capabilities of a geographical information system. (5 marks)</w:t>
      </w:r>
    </w:p>
    <w:p w:rsidR="000A35D6" w:rsidRDefault="000A35D6" w:rsidP="000A35D6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Explain the application of geographic information systems (GIS) in survey of natural resources. (4 marks)</w:t>
      </w:r>
    </w:p>
    <w:p w:rsidR="000A35D6" w:rsidRDefault="000A35D6" w:rsidP="000A35D6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Identify </w:t>
      </w:r>
      <w:r w:rsidRPr="00A56987">
        <w:rPr>
          <w:rFonts w:ascii="Calibri" w:eastAsia="Calibri" w:hAnsi="Calibri" w:cs="Calibri"/>
          <w:b/>
          <w:color w:val="000000"/>
          <w:sz w:val="24"/>
          <w:szCs w:val="24"/>
        </w:rPr>
        <w:t>three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computer specifications that should be considered before installation of a GIS. (6 marks)</w:t>
      </w:r>
    </w:p>
    <w:p w:rsidR="000A35D6" w:rsidRDefault="000A35D6" w:rsidP="000A35D6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Describe the first four generation of computers. In each case, clearly explain the technology that was in use and its capability. (8 marks)</w:t>
      </w:r>
    </w:p>
    <w:p w:rsidR="000A35D6" w:rsidRDefault="000A35D6" w:rsidP="000A35D6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Discuss four strengths of using computerized database over traditional filing systems. (8 marks)</w:t>
      </w:r>
    </w:p>
    <w:p w:rsidR="000A35D6" w:rsidRPr="00A56987" w:rsidRDefault="000A35D6" w:rsidP="000A35D6">
      <w:pP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</w:pPr>
      <w:r w:rsidRPr="00A56987"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Question Two</w:t>
      </w:r>
    </w:p>
    <w:p w:rsidR="000A35D6" w:rsidRDefault="000A35D6" w:rsidP="000A35D6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Distinguish between </w:t>
      </w:r>
      <w:r w:rsidRPr="00A56987">
        <w:rPr>
          <w:rFonts w:ascii="Calibri" w:eastAsia="Calibri" w:hAnsi="Calibri" w:cs="Calibri"/>
          <w:b/>
          <w:i/>
          <w:color w:val="000000"/>
          <w:sz w:val="24"/>
          <w:szCs w:val="24"/>
        </w:rPr>
        <w:t>forest management planning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and </w:t>
      </w:r>
      <w:r w:rsidRPr="00A56987">
        <w:rPr>
          <w:rFonts w:ascii="Calibri" w:eastAsia="Calibri" w:hAnsi="Calibri" w:cs="Calibri"/>
          <w:b/>
          <w:i/>
          <w:color w:val="000000"/>
          <w:sz w:val="24"/>
          <w:szCs w:val="24"/>
        </w:rPr>
        <w:t>forest management control</w:t>
      </w:r>
      <w:r>
        <w:rPr>
          <w:rFonts w:ascii="Calibri" w:eastAsia="Calibri" w:hAnsi="Calibri" w:cs="Calibri"/>
          <w:color w:val="000000"/>
          <w:sz w:val="24"/>
          <w:szCs w:val="24"/>
        </w:rPr>
        <w:t>. Give an example in each case. (5 marks)</w:t>
      </w:r>
    </w:p>
    <w:p w:rsidR="000A35D6" w:rsidRDefault="000A35D6" w:rsidP="000A35D6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lastRenderedPageBreak/>
        <w:t xml:space="preserve">Describe the process of forest management </w:t>
      </w:r>
      <w:r w:rsidR="00F603D6">
        <w:rPr>
          <w:rFonts w:ascii="Calibri" w:eastAsia="Calibri" w:hAnsi="Calibri" w:cs="Calibri"/>
          <w:color w:val="000000"/>
          <w:sz w:val="24"/>
          <w:szCs w:val="24"/>
        </w:rPr>
        <w:t>planning. Use relevant examples for clarifications. (8 marks)</w:t>
      </w:r>
    </w:p>
    <w:p w:rsidR="00F603D6" w:rsidRPr="00A56987" w:rsidRDefault="00F603D6" w:rsidP="00F603D6">
      <w:pP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</w:pPr>
      <w:r w:rsidRPr="00A56987"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Question Three</w:t>
      </w:r>
    </w:p>
    <w:p w:rsidR="00F603D6" w:rsidRDefault="00F603D6" w:rsidP="00F603D6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Highlight </w:t>
      </w:r>
      <w:r w:rsidRPr="00A56987">
        <w:rPr>
          <w:rFonts w:ascii="Calibri" w:eastAsia="Calibri" w:hAnsi="Calibri" w:cs="Calibri"/>
          <w:b/>
          <w:color w:val="000000"/>
          <w:sz w:val="24"/>
          <w:szCs w:val="24"/>
        </w:rPr>
        <w:t>four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components that contribute towards sustainable use of forestry resources. (8 marks)</w:t>
      </w:r>
    </w:p>
    <w:p w:rsidR="00F603D6" w:rsidRDefault="00F603D6" w:rsidP="00F603D6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Discuss how analysis and reporting of forest activities can be done using a computer application program. (5 marks)</w:t>
      </w:r>
    </w:p>
    <w:p w:rsidR="00F603D6" w:rsidRPr="00A56987" w:rsidRDefault="00F603D6" w:rsidP="00F603D6">
      <w:pP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</w:pPr>
      <w:r w:rsidRPr="00A56987"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Question Four</w:t>
      </w:r>
    </w:p>
    <w:p w:rsidR="00F603D6" w:rsidRDefault="00F603D6" w:rsidP="00F603D6">
      <w:pPr>
        <w:pStyle w:val="ListParagraph"/>
        <w:numPr>
          <w:ilvl w:val="0"/>
          <w:numId w:val="4"/>
        </w:num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Discuss </w:t>
      </w:r>
      <w:r w:rsidRPr="00A56987">
        <w:rPr>
          <w:rFonts w:ascii="Calibri" w:eastAsia="Calibri" w:hAnsi="Calibri" w:cs="Calibri"/>
          <w:b/>
          <w:color w:val="000000"/>
          <w:sz w:val="24"/>
          <w:szCs w:val="24"/>
        </w:rPr>
        <w:t>four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benefits of using GIS in management of natural resources. Use appropriate examples for clarification. (8 marks)</w:t>
      </w:r>
    </w:p>
    <w:p w:rsidR="00F603D6" w:rsidRDefault="00F603D6" w:rsidP="00F603D6">
      <w:pPr>
        <w:pStyle w:val="ListParagraph"/>
        <w:numPr>
          <w:ilvl w:val="0"/>
          <w:numId w:val="4"/>
        </w:num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Given a task to develop a forest management system for Mau forest, explain the major steps you take towards developing this system for successful implementation. (5 marks)</w:t>
      </w:r>
    </w:p>
    <w:p w:rsidR="00F603D6" w:rsidRPr="00A56987" w:rsidRDefault="00F603D6" w:rsidP="00F603D6">
      <w:pP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</w:pPr>
      <w:r w:rsidRPr="00A56987"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Question Five</w:t>
      </w:r>
    </w:p>
    <w:p w:rsidR="00F603D6" w:rsidRDefault="00F603D6" w:rsidP="00F603D6">
      <w:pPr>
        <w:pStyle w:val="ListParagraph"/>
        <w:numPr>
          <w:ilvl w:val="0"/>
          <w:numId w:val="5"/>
        </w:num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Explain the use of database in digitals maps and GIS. (3 marks)</w:t>
      </w:r>
    </w:p>
    <w:p w:rsidR="00F603D6" w:rsidRDefault="00F603D6" w:rsidP="00F603D6">
      <w:pPr>
        <w:pStyle w:val="ListParagraph"/>
        <w:numPr>
          <w:ilvl w:val="0"/>
          <w:numId w:val="5"/>
        </w:num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Distinguish between vector and raster data. (4 marks)</w:t>
      </w:r>
    </w:p>
    <w:p w:rsidR="00F603D6" w:rsidRDefault="00F603D6" w:rsidP="00F603D6">
      <w:pPr>
        <w:pStyle w:val="ListParagraph"/>
        <w:numPr>
          <w:ilvl w:val="0"/>
          <w:numId w:val="5"/>
        </w:num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Two learners from a school in Paarl have an assignment and have to take photographs of the Berg River. One has a 2.0 megapixel camera and the other has a 3.5 megapixel camera. The resolution of the photographs taken by the boys will differ.</w:t>
      </w:r>
    </w:p>
    <w:p w:rsidR="00F603D6" w:rsidRDefault="00F603D6" w:rsidP="00F603D6">
      <w:pPr>
        <w:pStyle w:val="ListParagraph"/>
        <w:numPr>
          <w:ilvl w:val="0"/>
          <w:numId w:val="6"/>
        </w:num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Explain the meaning of the term resolution. (2 marks)</w:t>
      </w:r>
    </w:p>
    <w:p w:rsidR="00A56987" w:rsidRDefault="00F603D6" w:rsidP="00F603D6">
      <w:pPr>
        <w:pStyle w:val="ListParagraph"/>
        <w:numPr>
          <w:ilvl w:val="0"/>
          <w:numId w:val="6"/>
        </w:num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Which one of the cameras will take better quality pi</w:t>
      </w:r>
      <w:r w:rsidR="00A56987">
        <w:rPr>
          <w:rFonts w:ascii="Calibri" w:eastAsia="Calibri" w:hAnsi="Calibri" w:cs="Calibri"/>
          <w:color w:val="000000"/>
          <w:sz w:val="24"/>
          <w:szCs w:val="24"/>
        </w:rPr>
        <w:t>ctures? Explain your answer. (2 marks)</w:t>
      </w:r>
    </w:p>
    <w:p w:rsidR="00F603D6" w:rsidRPr="00F603D6" w:rsidRDefault="00A56987" w:rsidP="00F603D6">
      <w:pPr>
        <w:pStyle w:val="ListParagraph"/>
        <w:numPr>
          <w:ilvl w:val="0"/>
          <w:numId w:val="6"/>
        </w:num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Heavy rainfall sometimes results in flooding along the Berg River. How could the local government use GIS to manage this disaster? (2 marks)  </w:t>
      </w:r>
    </w:p>
    <w:p w:rsidR="000A35D6" w:rsidRPr="000A35D6" w:rsidRDefault="000A35D6" w:rsidP="000A35D6">
      <w:pPr>
        <w:rPr>
          <w:rFonts w:ascii="Calibri" w:eastAsia="Calibri" w:hAnsi="Calibri" w:cs="Calibri"/>
          <w:color w:val="000000"/>
          <w:sz w:val="24"/>
          <w:szCs w:val="24"/>
        </w:rPr>
      </w:pPr>
      <w:r w:rsidRPr="000A35D6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:rsidR="003D490A" w:rsidRDefault="003D490A">
      <w:bookmarkStart w:id="0" w:name="_GoBack"/>
      <w:bookmarkEnd w:id="0"/>
    </w:p>
    <w:sectPr w:rsidR="003D49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50056"/>
    <w:multiLevelType w:val="hybridMultilevel"/>
    <w:tmpl w:val="BEA68A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02491"/>
    <w:multiLevelType w:val="hybridMultilevel"/>
    <w:tmpl w:val="164811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F6A25"/>
    <w:multiLevelType w:val="hybridMultilevel"/>
    <w:tmpl w:val="A8FAF926"/>
    <w:lvl w:ilvl="0" w:tplc="ACD85F9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3D5F48"/>
    <w:multiLevelType w:val="hybridMultilevel"/>
    <w:tmpl w:val="2506C9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962340"/>
    <w:multiLevelType w:val="hybridMultilevel"/>
    <w:tmpl w:val="CB46DA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D15EC1"/>
    <w:multiLevelType w:val="hybridMultilevel"/>
    <w:tmpl w:val="6714EE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5D6"/>
    <w:rsid w:val="000A35D6"/>
    <w:rsid w:val="003D490A"/>
    <w:rsid w:val="00A56987"/>
    <w:rsid w:val="00F6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1BE672-6E8C-4797-BB35-38A740129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5D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A35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35D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A35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ABDULLAHI AHMED</dc:creator>
  <cp:keywords/>
  <dc:description/>
  <cp:lastModifiedBy>ABDULLAHI AHMED</cp:lastModifiedBy>
  <cp:revision>1</cp:revision>
  <dcterms:created xsi:type="dcterms:W3CDTF">2018-05-29T10:00:00Z</dcterms:created>
  <dcterms:modified xsi:type="dcterms:W3CDTF">2018-05-29T10:26:00Z</dcterms:modified>
</cp:coreProperties>
</file>