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60" w:rsidRPr="00C41A60" w:rsidRDefault="00C41A60" w:rsidP="00C41A60">
      <w:pPr>
        <w:spacing w:after="0" w:line="240" w:lineRule="auto"/>
        <w:jc w:val="center"/>
        <w:rPr>
          <w:rFonts w:ascii="Calisto MT" w:eastAsia="Calibri" w:hAnsi="Calisto MT" w:cs="Times New Roman"/>
          <w:noProof/>
          <w:sz w:val="20"/>
          <w:szCs w:val="20"/>
        </w:rPr>
      </w:pPr>
      <w:r w:rsidRPr="00C41A60">
        <w:rPr>
          <w:rFonts w:ascii="Calisto MT" w:eastAsia="Calibri" w:hAnsi="Calisto MT" w:cs="Times New Roman"/>
          <w:noProof/>
          <w:sz w:val="20"/>
          <w:szCs w:val="20"/>
        </w:rPr>
        <w:drawing>
          <wp:inline distT="0" distB="0" distL="0" distR="0">
            <wp:extent cx="2029460" cy="829945"/>
            <wp:effectExtent l="0" t="0" r="8890" b="8255"/>
            <wp:docPr id="1" name="Picture 1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60" w:rsidRPr="00C41A60" w:rsidRDefault="00C41A60" w:rsidP="00C41A60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ZU/WI/7/EXM/6</w:t>
      </w:r>
    </w:p>
    <w:p w:rsidR="00C41A60" w:rsidRPr="00C41A60" w:rsidRDefault="00C41A60" w:rsidP="00C41A60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</w:p>
    <w:p w:rsidR="00C41A60" w:rsidRPr="00C41A60" w:rsidRDefault="00C41A60" w:rsidP="00C41A60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ZETECH UNIVERSITY</w:t>
      </w:r>
    </w:p>
    <w:p w:rsidR="00C41A60" w:rsidRPr="00C41A60" w:rsidRDefault="00C41A60" w:rsidP="00C41A60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</w:p>
    <w:p w:rsidR="00C41A60" w:rsidRPr="00C41A60" w:rsidRDefault="00C41A60" w:rsidP="00C41A60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ACADEMIC YEAR 2016</w:t>
      </w:r>
      <w:r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/201</w:t>
      </w: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7</w:t>
      </w:r>
    </w:p>
    <w:p w:rsidR="00C41A60" w:rsidRPr="00C41A60" w:rsidRDefault="00C41A60" w:rsidP="00C41A60">
      <w:pPr>
        <w:spacing w:after="20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</w:p>
    <w:p w:rsidR="00C41A60" w:rsidRPr="00C41A60" w:rsidRDefault="00C41A60" w:rsidP="00C41A60">
      <w:pPr>
        <w:spacing w:after="0" w:line="36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ORDINARY EXAMINATION</w:t>
      </w: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 FOR THE DEGREE</w:t>
      </w:r>
      <w:r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 IN PU</w:t>
      </w: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RCHASING AND SUPPLY MANAGEMENT </w:t>
      </w:r>
      <w:r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 </w:t>
      </w:r>
    </w:p>
    <w:p w:rsidR="00C41A60" w:rsidRPr="00C41A60" w:rsidRDefault="00C41A60" w:rsidP="00C41A60">
      <w:pPr>
        <w:spacing w:after="20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</w:p>
    <w:p w:rsidR="00C41A60" w:rsidRPr="00C41A60" w:rsidRDefault="00C41A60" w:rsidP="00C41A60">
      <w:pPr>
        <w:spacing w:after="20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</w:p>
    <w:p w:rsidR="00C41A60" w:rsidRPr="00C41A60" w:rsidRDefault="006853EC" w:rsidP="00C41A60">
      <w:pPr>
        <w:spacing w:after="200" w:line="240" w:lineRule="auto"/>
        <w:jc w:val="center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BPS </w:t>
      </w:r>
      <w:r w:rsidR="00C41A60"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1</w:t>
      </w: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1</w:t>
      </w:r>
      <w:r w:rsidR="00C41A60"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02: </w:t>
      </w:r>
      <w:r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SUPPLY CHAIN MANAGEMENT</w:t>
      </w:r>
      <w:r w:rsidR="00C41A60" w:rsidRPr="00C41A60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 xml:space="preserve"> </w:t>
      </w:r>
    </w:p>
    <w:p w:rsidR="00C41A60" w:rsidRDefault="00C41A60" w:rsidP="00C41A60">
      <w:pPr>
        <w:spacing w:after="200" w:line="240" w:lineRule="auto"/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</w:pPr>
      <w:r w:rsidRPr="00C41A60"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 xml:space="preserve">DATE: </w:t>
      </w:r>
      <w:r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>DECEMBER 2016</w:t>
      </w:r>
      <w:r w:rsidRPr="00C41A60"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 xml:space="preserve">                            </w:t>
      </w:r>
      <w:r w:rsidRPr="00C41A60"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ab/>
      </w:r>
      <w:r w:rsidRPr="00C41A60"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ab/>
      </w:r>
      <w:r w:rsidRPr="00C41A60"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ab/>
        <w:t xml:space="preserve">    </w:t>
      </w:r>
      <w:r w:rsidRPr="00C41A60"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ab/>
        <w:t xml:space="preserve">                        TIME: </w:t>
      </w:r>
      <w:r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 xml:space="preserve">2 </w:t>
      </w:r>
      <w:proofErr w:type="spellStart"/>
      <w:r>
        <w:rPr>
          <w:rFonts w:ascii="Calisto MT" w:eastAsia="Times New Roman" w:hAnsi="Calisto MT" w:cs="Times New Roman"/>
          <w:b/>
          <w:sz w:val="20"/>
          <w:szCs w:val="20"/>
          <w:u w:val="single"/>
          <w:lang w:eastAsia="en-GB"/>
        </w:rPr>
        <w:t>Hrs</w:t>
      </w:r>
      <w:proofErr w:type="spellEnd"/>
    </w:p>
    <w:p w:rsidR="002454F0" w:rsidRDefault="006853EC" w:rsidP="006853EC">
      <w:pPr>
        <w:spacing w:after="200" w:line="240" w:lineRule="auto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 w:rsidRPr="006853EC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Instructions: Answer question 1 (Compulsory and any other 2 questions).</w:t>
      </w:r>
    </w:p>
    <w:p w:rsidR="006853EC" w:rsidRPr="00247E59" w:rsidRDefault="009A2B83" w:rsidP="006853EC">
      <w:pPr>
        <w:spacing w:after="200" w:line="240" w:lineRule="auto"/>
        <w:rPr>
          <w:rFonts w:ascii="Calisto MT" w:eastAsia="Times New Roman" w:hAnsi="Calisto MT" w:cs="Times New Roman"/>
          <w:b/>
          <w:sz w:val="20"/>
          <w:szCs w:val="20"/>
          <w:lang w:eastAsia="en-GB"/>
        </w:rPr>
      </w:pPr>
      <w:r w:rsidRPr="00247E59">
        <w:rPr>
          <w:rFonts w:ascii="Calisto MT" w:eastAsia="Times New Roman" w:hAnsi="Calisto MT" w:cs="Times New Roman"/>
          <w:b/>
          <w:sz w:val="20"/>
          <w:szCs w:val="20"/>
          <w:lang w:eastAsia="en-GB"/>
        </w:rPr>
        <w:t>Question 1.</w:t>
      </w:r>
    </w:p>
    <w:p w:rsidR="009A2B83" w:rsidRDefault="009A2B83" w:rsidP="006853EC">
      <w:pPr>
        <w:spacing w:after="200" w:line="240" w:lineRule="auto"/>
        <w:rPr>
          <w:rFonts w:ascii="Calisto MT" w:eastAsia="Times New Roman" w:hAnsi="Calisto MT" w:cs="Times New Roman"/>
          <w:sz w:val="20"/>
          <w:szCs w:val="20"/>
          <w:lang w:eastAsia="en-GB"/>
        </w:rPr>
      </w:pPr>
      <w:r>
        <w:rPr>
          <w:rFonts w:ascii="Calisto MT" w:eastAsia="Times New Roman" w:hAnsi="Calisto MT" w:cs="Times New Roman"/>
          <w:sz w:val="20"/>
          <w:szCs w:val="20"/>
          <w:lang w:eastAsia="en-GB"/>
        </w:rPr>
        <w:t>a) ‘What cannot be measured cannot be improved’ is often a statement that is regularly used in management. In light of this statement explain any five reasons why it is important to measure supply chain performance.</w:t>
      </w:r>
    </w:p>
    <w:p w:rsidR="009A2B83" w:rsidRDefault="009A2B83" w:rsidP="006853EC">
      <w:pPr>
        <w:spacing w:after="200" w:line="240" w:lineRule="auto"/>
        <w:rPr>
          <w:rFonts w:ascii="Calisto MT" w:eastAsia="Times New Roman" w:hAnsi="Calisto MT" w:cs="Times New Roman"/>
          <w:sz w:val="20"/>
          <w:szCs w:val="20"/>
          <w:lang w:eastAsia="en-GB"/>
        </w:rPr>
      </w:pPr>
      <w:r>
        <w:rPr>
          <w:rFonts w:ascii="Calisto MT" w:eastAsia="Times New Roman" w:hAnsi="Calisto MT" w:cs="Times New Roman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(10 marks)</w:t>
      </w:r>
    </w:p>
    <w:p w:rsidR="009A2B83" w:rsidRDefault="009A2B83" w:rsidP="006853EC">
      <w:pPr>
        <w:spacing w:after="200" w:line="240" w:lineRule="auto"/>
        <w:rPr>
          <w:rFonts w:ascii="Calisto MT" w:eastAsia="Times New Roman" w:hAnsi="Calisto MT" w:cs="Times New Roman"/>
          <w:sz w:val="20"/>
          <w:szCs w:val="20"/>
          <w:lang w:eastAsia="en-GB"/>
        </w:rPr>
      </w:pPr>
      <w:r>
        <w:rPr>
          <w:rFonts w:ascii="Calisto MT" w:eastAsia="Times New Roman" w:hAnsi="Calisto MT" w:cs="Times New Roman"/>
          <w:sz w:val="20"/>
          <w:szCs w:val="20"/>
          <w:lang w:eastAsia="en-GB"/>
        </w:rPr>
        <w:t>b) In your own words and using relevant examples, explain the following types of supply chains.</w:t>
      </w:r>
    </w:p>
    <w:p w:rsidR="009A2B83" w:rsidRDefault="009A2B83" w:rsidP="009A2B83">
      <w:pPr>
        <w:pStyle w:val="ListParagraph"/>
        <w:numPr>
          <w:ilvl w:val="0"/>
          <w:numId w:val="1"/>
        </w:numPr>
        <w:spacing w:after="200" w:line="240" w:lineRule="auto"/>
      </w:pPr>
      <w:r>
        <w:t>Retail and distribution chains</w:t>
      </w:r>
    </w:p>
    <w:p w:rsidR="009A2B83" w:rsidRDefault="009A2B83" w:rsidP="009A2B83">
      <w:pPr>
        <w:pStyle w:val="ListParagraph"/>
        <w:numPr>
          <w:ilvl w:val="0"/>
          <w:numId w:val="1"/>
        </w:numPr>
        <w:spacing w:after="200" w:line="240" w:lineRule="auto"/>
      </w:pPr>
      <w:r>
        <w:t>Batch Manufacturing chains</w:t>
      </w:r>
    </w:p>
    <w:p w:rsidR="009A2B83" w:rsidRDefault="009A2B83" w:rsidP="009A2B83">
      <w:pPr>
        <w:pStyle w:val="ListParagraph"/>
        <w:numPr>
          <w:ilvl w:val="0"/>
          <w:numId w:val="1"/>
        </w:numPr>
        <w:spacing w:after="200" w:line="240" w:lineRule="auto"/>
      </w:pPr>
      <w:r>
        <w:t>Concentrated chains</w:t>
      </w:r>
    </w:p>
    <w:p w:rsidR="009A2B83" w:rsidRDefault="009A2B83" w:rsidP="009A2B83">
      <w:pPr>
        <w:pStyle w:val="ListParagraph"/>
        <w:numPr>
          <w:ilvl w:val="0"/>
          <w:numId w:val="1"/>
        </w:numPr>
        <w:spacing w:after="200" w:line="240" w:lineRule="auto"/>
      </w:pPr>
      <w:r>
        <w:t>Service services</w:t>
      </w:r>
    </w:p>
    <w:p w:rsidR="009A2B83" w:rsidRDefault="009A2B83" w:rsidP="009A2B83">
      <w:pPr>
        <w:spacing w:after="200" w:line="240" w:lineRule="auto"/>
      </w:pPr>
      <w:r>
        <w:t xml:space="preserve">                                                                                                                                                  (8 marks)</w:t>
      </w:r>
    </w:p>
    <w:p w:rsidR="009A2B83" w:rsidRDefault="009A2B83" w:rsidP="009A2B83">
      <w:pPr>
        <w:spacing w:after="200" w:line="240" w:lineRule="auto"/>
      </w:pPr>
      <w:r>
        <w:t>c) Your MD has requested a management brief on supplier evaluation. Highlight a</w:t>
      </w:r>
      <w:r w:rsidR="00E9308A">
        <w:t xml:space="preserve">nd explain any six areas that you would include in your brief to him.                                               </w:t>
      </w:r>
    </w:p>
    <w:p w:rsidR="00E9308A" w:rsidRDefault="00E9308A" w:rsidP="009A2B83">
      <w:pPr>
        <w:spacing w:after="200" w:line="240" w:lineRule="auto"/>
      </w:pPr>
      <w:r>
        <w:t xml:space="preserve">                                                                                                                                                  (12 marks)</w:t>
      </w:r>
    </w:p>
    <w:p w:rsidR="00E9308A" w:rsidRPr="00247E59" w:rsidRDefault="00215A54" w:rsidP="009A2B83">
      <w:pPr>
        <w:spacing w:after="200" w:line="240" w:lineRule="auto"/>
        <w:rPr>
          <w:b/>
        </w:rPr>
      </w:pPr>
      <w:r w:rsidRPr="00247E59">
        <w:rPr>
          <w:b/>
        </w:rPr>
        <w:t>Question 2.</w:t>
      </w:r>
    </w:p>
    <w:p w:rsidR="00215A54" w:rsidRDefault="00215A54" w:rsidP="009A2B83">
      <w:pPr>
        <w:spacing w:after="200" w:line="240" w:lineRule="auto"/>
      </w:pPr>
      <w:r>
        <w:t>a) Supply chain management is described as</w:t>
      </w:r>
      <w:r w:rsidR="00331989">
        <w:t xml:space="preserve"> management of process. Discuss any</w:t>
      </w:r>
      <w:r>
        <w:t xml:space="preserve"> five management processes in supply chain.</w:t>
      </w:r>
    </w:p>
    <w:p w:rsidR="00215A54" w:rsidRDefault="00215A54" w:rsidP="009A2B83">
      <w:pPr>
        <w:spacing w:after="200" w:line="240" w:lineRule="auto"/>
      </w:pPr>
      <w:r>
        <w:t xml:space="preserve">                                                                                                                                                         (10 Marks)                         </w:t>
      </w:r>
    </w:p>
    <w:p w:rsidR="00215A54" w:rsidRDefault="00215A54" w:rsidP="009A2B83">
      <w:pPr>
        <w:spacing w:after="200" w:line="240" w:lineRule="auto"/>
      </w:pPr>
      <w:r>
        <w:t>b) A company can fail or delay to pay a supplier for goods/services even after they have been delivered. Explain any five reasons that can lead to non- payment.</w:t>
      </w:r>
      <w:r w:rsidR="00256C33">
        <w:t xml:space="preserve">  (10 marks)</w:t>
      </w:r>
    </w:p>
    <w:p w:rsidR="00215A54" w:rsidRPr="00247E59" w:rsidRDefault="00215A54" w:rsidP="009A2B83">
      <w:pPr>
        <w:spacing w:after="200" w:line="240" w:lineRule="auto"/>
        <w:rPr>
          <w:b/>
        </w:rPr>
      </w:pPr>
      <w:r w:rsidRPr="00247E59">
        <w:rPr>
          <w:b/>
        </w:rPr>
        <w:lastRenderedPageBreak/>
        <w:t>Question 3</w:t>
      </w:r>
    </w:p>
    <w:p w:rsidR="00592880" w:rsidRDefault="00592880" w:rsidP="009A2B83">
      <w:pPr>
        <w:spacing w:after="200" w:line="240" w:lineRule="auto"/>
      </w:pPr>
      <w:r>
        <w:t>There has been a lot of discussion among practi</w:t>
      </w:r>
      <w:r w:rsidR="00331989">
        <w:t>ti</w:t>
      </w:r>
      <w:r>
        <w:t>oners on the benefits of supply chain management (SCM). Discuss any five such benefits of SCM to an organization.</w:t>
      </w:r>
    </w:p>
    <w:p w:rsidR="00592880" w:rsidRDefault="00592880" w:rsidP="009A2B83">
      <w:pPr>
        <w:spacing w:after="200" w:line="240" w:lineRule="auto"/>
      </w:pPr>
      <w:r>
        <w:t xml:space="preserve">                                                                                                                                                             (10 Marks)</w:t>
      </w:r>
    </w:p>
    <w:p w:rsidR="00592880" w:rsidRDefault="00592880" w:rsidP="009A2B83">
      <w:pPr>
        <w:spacing w:after="200" w:line="240" w:lineRule="auto"/>
      </w:pPr>
      <w:r>
        <w:t>b) Differentiate between centralized and decentralized purchasing system and give two advantages and two disadvantages of each type of organization</w:t>
      </w:r>
      <w:r w:rsidR="00256C33">
        <w:t xml:space="preserve"> (10 marks)</w:t>
      </w:r>
    </w:p>
    <w:p w:rsidR="00592880" w:rsidRPr="00247E59" w:rsidRDefault="00592880" w:rsidP="009A2B83">
      <w:pPr>
        <w:spacing w:after="200" w:line="240" w:lineRule="auto"/>
        <w:rPr>
          <w:b/>
        </w:rPr>
      </w:pPr>
      <w:r w:rsidRPr="00247E59">
        <w:rPr>
          <w:b/>
        </w:rPr>
        <w:t>Question 4.</w:t>
      </w:r>
    </w:p>
    <w:p w:rsidR="00592880" w:rsidRDefault="0018165E" w:rsidP="009A2B83">
      <w:pPr>
        <w:spacing w:after="200" w:line="240" w:lineRule="auto"/>
      </w:pPr>
      <w:r>
        <w:t xml:space="preserve">a) </w:t>
      </w:r>
      <w:r w:rsidR="00592880">
        <w:t>Discuss any five factors that can enhance supply chain optimization.</w:t>
      </w:r>
      <w:r w:rsidR="00256C33">
        <w:t xml:space="preserve">                                  (10 marks)</w:t>
      </w:r>
    </w:p>
    <w:p w:rsidR="00592880" w:rsidRDefault="00592880" w:rsidP="009A2B83">
      <w:pPr>
        <w:spacing w:after="200" w:line="240" w:lineRule="auto"/>
      </w:pPr>
      <w:r>
        <w:t xml:space="preserve">b) </w:t>
      </w:r>
      <w:r w:rsidR="00331989">
        <w:t xml:space="preserve">Explain any five differences </w:t>
      </w:r>
      <w:r w:rsidR="0018165E">
        <w:t>between internal and external supply chains</w:t>
      </w:r>
      <w:r w:rsidR="00256C33">
        <w:t xml:space="preserve">                                                    (10 marks)</w:t>
      </w:r>
      <w:bookmarkStart w:id="0" w:name="_GoBack"/>
      <w:bookmarkEnd w:id="0"/>
    </w:p>
    <w:p w:rsidR="00215A54" w:rsidRPr="006853EC" w:rsidRDefault="00215A54" w:rsidP="009A2B83">
      <w:pPr>
        <w:spacing w:after="200" w:line="240" w:lineRule="auto"/>
      </w:pPr>
    </w:p>
    <w:sectPr w:rsidR="00215A54" w:rsidRPr="0068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1FE7"/>
    <w:multiLevelType w:val="hybridMultilevel"/>
    <w:tmpl w:val="3872BB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60"/>
    <w:rsid w:val="0018165E"/>
    <w:rsid w:val="00215A54"/>
    <w:rsid w:val="002454F0"/>
    <w:rsid w:val="00247E59"/>
    <w:rsid w:val="00256C33"/>
    <w:rsid w:val="00331989"/>
    <w:rsid w:val="00592880"/>
    <w:rsid w:val="006853EC"/>
    <w:rsid w:val="009A2B83"/>
    <w:rsid w:val="00C41A60"/>
    <w:rsid w:val="00E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9C9A-BB2F-4651-AD4C-3AC8285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</dc:creator>
  <cp:keywords/>
  <dc:description/>
  <cp:lastModifiedBy>WACHIRA</cp:lastModifiedBy>
  <cp:revision>7</cp:revision>
  <dcterms:created xsi:type="dcterms:W3CDTF">2016-10-04T06:22:00Z</dcterms:created>
  <dcterms:modified xsi:type="dcterms:W3CDTF">2016-10-11T07:43:00Z</dcterms:modified>
</cp:coreProperties>
</file>