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B8" w:rsidRDefault="00605DB8" w:rsidP="00605DB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605DB8" w:rsidRDefault="00605DB8" w:rsidP="00605DB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05DB8" w:rsidRDefault="00605DB8" w:rsidP="00605DB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05DB8" w:rsidRDefault="00605DB8" w:rsidP="00605DB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05DB8" w:rsidRDefault="00605DB8" w:rsidP="00605DB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05DB8" w:rsidRDefault="00605DB8" w:rsidP="00605DB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05DB8" w:rsidRDefault="00605DB8" w:rsidP="00605DB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05DB8" w:rsidRDefault="00275006" w:rsidP="00605DB8">
      <w:pPr>
        <w:jc w:val="center"/>
        <w:rPr>
          <w:rFonts w:ascii="Maiandra GD" w:hAnsi="Maiandra GD"/>
          <w:b/>
        </w:rPr>
      </w:pPr>
      <w:r w:rsidRPr="002750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05DB8" w:rsidRDefault="00605DB8" w:rsidP="00605D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5595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5595D">
        <w:rPr>
          <w:rFonts w:ascii="Times New Roman" w:hAnsi="Times New Roman"/>
          <w:b/>
          <w:sz w:val="24"/>
          <w:szCs w:val="24"/>
        </w:rPr>
        <w:t>6</w:t>
      </w:r>
    </w:p>
    <w:p w:rsidR="00605DB8" w:rsidRDefault="00605DB8" w:rsidP="00605D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BIOCHEMISTRY AND BACHELOR OF SCIENCE BIOLOGICAL</w:t>
      </w:r>
    </w:p>
    <w:p w:rsidR="00605DB8" w:rsidRDefault="00605DB8" w:rsidP="00605D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628EA">
        <w:rPr>
          <w:rFonts w:ascii="Times New Roman" w:hAnsi="Times New Roman"/>
          <w:b/>
          <w:sz w:val="24"/>
          <w:szCs w:val="24"/>
        </w:rPr>
        <w:t>ZL 2</w:t>
      </w:r>
      <w:r>
        <w:rPr>
          <w:rFonts w:ascii="Times New Roman" w:hAnsi="Times New Roman"/>
          <w:b/>
          <w:sz w:val="24"/>
          <w:szCs w:val="24"/>
        </w:rPr>
        <w:t>3</w:t>
      </w:r>
      <w:r w:rsidR="003628EA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 BASIC IMMUNOLOGY</w:t>
      </w:r>
    </w:p>
    <w:p w:rsidR="00605DB8" w:rsidRDefault="00275006" w:rsidP="00605DB8">
      <w:pPr>
        <w:jc w:val="center"/>
        <w:rPr>
          <w:rFonts w:ascii="Times New Roman" w:hAnsi="Times New Roman"/>
          <w:b/>
          <w:sz w:val="24"/>
          <w:szCs w:val="24"/>
        </w:rPr>
      </w:pPr>
      <w:r w:rsidRPr="00275006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605DB8">
        <w:rPr>
          <w:rFonts w:ascii="Times New Roman" w:hAnsi="Times New Roman"/>
          <w:b/>
          <w:sz w:val="24"/>
          <w:szCs w:val="24"/>
        </w:rPr>
        <w:t>DATE: NOVEMBER, 2015</w:t>
      </w:r>
      <w:r w:rsidR="00605DB8">
        <w:rPr>
          <w:rFonts w:ascii="Times New Roman" w:hAnsi="Times New Roman"/>
          <w:b/>
          <w:sz w:val="24"/>
          <w:szCs w:val="24"/>
        </w:rPr>
        <w:tab/>
      </w:r>
      <w:r w:rsidR="00605DB8">
        <w:rPr>
          <w:rFonts w:ascii="Times New Roman" w:hAnsi="Times New Roman"/>
          <w:b/>
          <w:sz w:val="24"/>
          <w:szCs w:val="24"/>
        </w:rPr>
        <w:tab/>
      </w:r>
      <w:r w:rsidR="00605DB8">
        <w:rPr>
          <w:rFonts w:ascii="Times New Roman" w:hAnsi="Times New Roman"/>
          <w:b/>
          <w:sz w:val="24"/>
          <w:szCs w:val="24"/>
        </w:rPr>
        <w:tab/>
      </w:r>
      <w:r w:rsidR="00605DB8">
        <w:rPr>
          <w:rFonts w:ascii="Times New Roman" w:hAnsi="Times New Roman"/>
          <w:b/>
          <w:sz w:val="24"/>
          <w:szCs w:val="24"/>
        </w:rPr>
        <w:tab/>
      </w:r>
      <w:r w:rsidR="00605DB8">
        <w:rPr>
          <w:rFonts w:ascii="Times New Roman" w:hAnsi="Times New Roman"/>
          <w:b/>
          <w:sz w:val="24"/>
          <w:szCs w:val="24"/>
        </w:rPr>
        <w:tab/>
      </w:r>
      <w:r w:rsidR="00605DB8">
        <w:rPr>
          <w:rFonts w:ascii="Times New Roman" w:hAnsi="Times New Roman"/>
          <w:b/>
          <w:sz w:val="24"/>
          <w:szCs w:val="24"/>
        </w:rPr>
        <w:tab/>
      </w:r>
      <w:r w:rsidR="00605DB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605DB8">
        <w:rPr>
          <w:rFonts w:ascii="Times New Roman" w:hAnsi="Times New Roman"/>
          <w:b/>
          <w:sz w:val="24"/>
          <w:szCs w:val="24"/>
        </w:rPr>
        <w:t>HOURS</w:t>
      </w:r>
    </w:p>
    <w:p w:rsidR="00605DB8" w:rsidRDefault="00275006" w:rsidP="00605DB8">
      <w:pPr>
        <w:rPr>
          <w:rFonts w:ascii="Times New Roman" w:hAnsi="Times New Roman"/>
          <w:i/>
          <w:sz w:val="24"/>
          <w:szCs w:val="24"/>
        </w:rPr>
      </w:pPr>
      <w:r w:rsidRPr="00275006">
        <w:pict>
          <v:shape id="_x0000_s1028" type="#_x0000_t32" style="position:absolute;margin-left:-1in;margin-top:28.85pt;width:612.45pt;height:0;z-index:251659264" o:connectortype="straight"/>
        </w:pict>
      </w:r>
      <w:r w:rsidR="00605DB8">
        <w:rPr>
          <w:rFonts w:ascii="Times New Roman" w:hAnsi="Times New Roman"/>
          <w:b/>
          <w:sz w:val="24"/>
          <w:szCs w:val="24"/>
        </w:rPr>
        <w:t xml:space="preserve">INSTRUCTIONS:  </w:t>
      </w:r>
      <w:r w:rsidR="00605DB8">
        <w:rPr>
          <w:rFonts w:ascii="Times New Roman" w:hAnsi="Times New Roman"/>
          <w:i/>
          <w:sz w:val="24"/>
          <w:szCs w:val="24"/>
        </w:rPr>
        <w:t>Answer question</w:t>
      </w:r>
      <w:r w:rsidR="00605DB8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605DB8">
        <w:rPr>
          <w:rFonts w:ascii="Times New Roman" w:hAnsi="Times New Roman"/>
          <w:i/>
          <w:sz w:val="24"/>
          <w:szCs w:val="24"/>
        </w:rPr>
        <w:t xml:space="preserve">and any other </w:t>
      </w:r>
      <w:r w:rsidR="00605DB8">
        <w:rPr>
          <w:rFonts w:ascii="Times New Roman" w:hAnsi="Times New Roman"/>
          <w:b/>
          <w:i/>
          <w:sz w:val="24"/>
          <w:szCs w:val="24"/>
        </w:rPr>
        <w:t>two</w:t>
      </w:r>
      <w:r w:rsidR="00605DB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05DB8" w:rsidRDefault="00605DB8" w:rsidP="00605DB8">
      <w:pPr>
        <w:rPr>
          <w:rFonts w:ascii="Times New Roman" w:hAnsi="Times New Roman" w:cs="Times New Roman"/>
          <w:sz w:val="24"/>
          <w:szCs w:val="24"/>
        </w:rPr>
      </w:pPr>
    </w:p>
    <w:p w:rsidR="00605DB8" w:rsidRDefault="00605DB8" w:rsidP="00605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605DB8" w:rsidRDefault="00605DB8" w:rsidP="00605DB8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structure and function of each of the following blood cells.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05DB8" w:rsidRDefault="00605DB8" w:rsidP="00605D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B8" w:rsidRDefault="00605DB8" w:rsidP="00605D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35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st cells </w:t>
      </w:r>
    </w:p>
    <w:p w:rsidR="00605DB8" w:rsidRDefault="00605DB8" w:rsidP="00605D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Macrophages </w:t>
      </w:r>
    </w:p>
    <w:p w:rsidR="00605DB8" w:rsidRDefault="00605DB8" w:rsidP="00605D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B8" w:rsidRDefault="00605DB8" w:rsidP="00605D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9535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sinophils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B8" w:rsidRDefault="00605DB8" w:rsidP="00605DB8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05DB8" w:rsidRDefault="00605DB8" w:rsidP="00605DB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Antigen</w:t>
      </w:r>
    </w:p>
    <w:p w:rsidR="00605DB8" w:rsidRDefault="00605DB8" w:rsidP="00605DB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Adjuvant</w:t>
      </w:r>
    </w:p>
    <w:p w:rsidR="00605DB8" w:rsidRDefault="00605DB8" w:rsidP="00605DB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Hypersensitivity </w:t>
      </w:r>
    </w:p>
    <w:p w:rsidR="00605DB8" w:rsidRDefault="00605DB8" w:rsidP="00605DB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immunity</w:t>
      </w:r>
    </w:p>
    <w:p w:rsidR="00150236" w:rsidRDefault="00605DB8" w:rsidP="00F23BE4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briefly the following;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50236" w:rsidRDefault="00150236" w:rsidP="00F23BE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of the secreted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dimer</w:t>
      </w:r>
      <w:proofErr w:type="spellEnd"/>
    </w:p>
    <w:p w:rsidR="00150236" w:rsidRDefault="00150236" w:rsidP="00F23BE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features of the immune response</w:t>
      </w:r>
    </w:p>
    <w:p w:rsidR="00150236" w:rsidRDefault="00150236" w:rsidP="00F23BE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(primary) and peripheral (secondary)lymphoid organs</w:t>
      </w:r>
    </w:p>
    <w:p w:rsidR="00F23BE4" w:rsidRDefault="00605DB8" w:rsidP="00F23BE4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3B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B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3BE4">
        <w:rPr>
          <w:rFonts w:ascii="Times New Roman" w:hAnsi="Times New Roman" w:cs="Times New Roman"/>
          <w:sz w:val="24"/>
          <w:szCs w:val="24"/>
        </w:rPr>
        <w:t xml:space="preserve">)    State the function of the </w:t>
      </w:r>
      <w:proofErr w:type="spellStart"/>
      <w:r w:rsidR="00F23BE4">
        <w:rPr>
          <w:rFonts w:ascii="Times New Roman" w:hAnsi="Times New Roman" w:cs="Times New Roman"/>
          <w:sz w:val="24"/>
          <w:szCs w:val="24"/>
        </w:rPr>
        <w:t>F</w:t>
      </w:r>
      <w:r w:rsidR="0095357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23BE4">
        <w:rPr>
          <w:rFonts w:ascii="Times New Roman" w:hAnsi="Times New Roman" w:cs="Times New Roman"/>
          <w:sz w:val="24"/>
          <w:szCs w:val="24"/>
        </w:rPr>
        <w:t xml:space="preserve"> portion of an antibody.</w:t>
      </w:r>
      <w:r w:rsidR="00F23BE4">
        <w:rPr>
          <w:rFonts w:ascii="Times New Roman" w:hAnsi="Times New Roman" w:cs="Times New Roman"/>
          <w:sz w:val="24"/>
          <w:szCs w:val="24"/>
        </w:rPr>
        <w:tab/>
      </w:r>
      <w:r w:rsidR="00F23BE4">
        <w:rPr>
          <w:rFonts w:ascii="Times New Roman" w:hAnsi="Times New Roman" w:cs="Times New Roman"/>
          <w:sz w:val="24"/>
          <w:szCs w:val="24"/>
        </w:rPr>
        <w:tab/>
      </w:r>
      <w:r w:rsidR="00F23BE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0C07" w:rsidRDefault="00F23BE4" w:rsidP="00F23BE4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="00070C07"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 w:rsidR="00762D7A">
        <w:rPr>
          <w:rFonts w:ascii="Times New Roman" w:hAnsi="Times New Roman" w:cs="Times New Roman"/>
          <w:sz w:val="24"/>
          <w:szCs w:val="24"/>
        </w:rPr>
        <w:t>isotype</w:t>
      </w:r>
      <w:proofErr w:type="spellEnd"/>
      <w:r w:rsidR="00762D7A">
        <w:rPr>
          <w:rFonts w:ascii="Times New Roman" w:hAnsi="Times New Roman" w:cs="Times New Roman"/>
          <w:sz w:val="24"/>
          <w:szCs w:val="24"/>
        </w:rPr>
        <w:t>,</w:t>
      </w:r>
      <w:r w:rsidR="0007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07">
        <w:rPr>
          <w:rFonts w:ascii="Times New Roman" w:hAnsi="Times New Roman" w:cs="Times New Roman"/>
          <w:sz w:val="24"/>
          <w:szCs w:val="24"/>
        </w:rPr>
        <w:t>allotype</w:t>
      </w:r>
      <w:proofErr w:type="spellEnd"/>
      <w:r w:rsidR="00070C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70C07">
        <w:rPr>
          <w:rFonts w:ascii="Times New Roman" w:hAnsi="Times New Roman" w:cs="Times New Roman"/>
          <w:sz w:val="24"/>
          <w:szCs w:val="24"/>
        </w:rPr>
        <w:t>idiotype</w:t>
      </w:r>
      <w:proofErr w:type="spellEnd"/>
      <w:r w:rsidR="00070C07">
        <w:rPr>
          <w:rFonts w:ascii="Times New Roman" w:hAnsi="Times New Roman" w:cs="Times New Roman"/>
          <w:sz w:val="24"/>
          <w:szCs w:val="24"/>
        </w:rPr>
        <w:t>.</w:t>
      </w:r>
      <w:r w:rsidR="00070C07">
        <w:rPr>
          <w:rFonts w:ascii="Times New Roman" w:hAnsi="Times New Roman" w:cs="Times New Roman"/>
          <w:sz w:val="24"/>
          <w:szCs w:val="24"/>
        </w:rPr>
        <w:tab/>
      </w:r>
      <w:r w:rsidR="00070C07">
        <w:rPr>
          <w:rFonts w:ascii="Times New Roman" w:hAnsi="Times New Roman" w:cs="Times New Roman"/>
          <w:sz w:val="24"/>
          <w:szCs w:val="24"/>
        </w:rPr>
        <w:tab/>
      </w:r>
      <w:r w:rsidR="00070C0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05DB8" w:rsidRPr="00070C07" w:rsidRDefault="00070C07" w:rsidP="00070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b/>
          <w:sz w:val="24"/>
          <w:szCs w:val="24"/>
        </w:rPr>
        <w:t>QUESTION TWO (20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5DB8" w:rsidRPr="00070C07">
        <w:rPr>
          <w:rFonts w:ascii="Times New Roman" w:hAnsi="Times New Roman" w:cs="Times New Roman"/>
          <w:sz w:val="24"/>
          <w:szCs w:val="24"/>
        </w:rPr>
        <w:tab/>
      </w:r>
      <w:r w:rsidR="00605DB8" w:rsidRPr="00070C07">
        <w:rPr>
          <w:rFonts w:ascii="Times New Roman" w:hAnsi="Times New Roman" w:cs="Times New Roman"/>
          <w:sz w:val="24"/>
          <w:szCs w:val="24"/>
        </w:rPr>
        <w:tab/>
      </w:r>
      <w:r w:rsidR="00605DB8" w:rsidRPr="00070C07">
        <w:rPr>
          <w:rFonts w:ascii="Times New Roman" w:hAnsi="Times New Roman" w:cs="Times New Roman"/>
          <w:sz w:val="24"/>
          <w:szCs w:val="24"/>
        </w:rPr>
        <w:tab/>
      </w:r>
    </w:p>
    <w:p w:rsidR="00DC15E8" w:rsidRDefault="00070C07" w:rsidP="00070C07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the term hypersen</w:t>
      </w:r>
      <w:r w:rsidR="0095357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0C07" w:rsidRDefault="00070C07" w:rsidP="00070C07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various types </w:t>
      </w:r>
      <w:r w:rsidR="003807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hypersensitivity reactions.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(18 Marks)</w:t>
      </w:r>
    </w:p>
    <w:p w:rsidR="00070C07" w:rsidRPr="00070C07" w:rsidRDefault="00070C07" w:rsidP="00070C07">
      <w:pPr>
        <w:rPr>
          <w:rFonts w:ascii="Times New Roman" w:hAnsi="Times New Roman" w:cs="Times New Roman"/>
          <w:b/>
          <w:sz w:val="24"/>
          <w:szCs w:val="24"/>
        </w:rPr>
      </w:pPr>
      <w:r w:rsidRPr="00070C07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070C07" w:rsidRDefault="00070C07" w:rsidP="00070C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B cells and T-cells with respect to their formation, structure and roles in immune response.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070C07" w:rsidRDefault="00070C07" w:rsidP="00070C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forces involved in antibody antigen interactions.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70C07" w:rsidRPr="00070C07" w:rsidRDefault="00070C07" w:rsidP="00070C07">
      <w:pPr>
        <w:rPr>
          <w:rFonts w:ascii="Times New Roman" w:hAnsi="Times New Roman" w:cs="Times New Roman"/>
          <w:b/>
          <w:sz w:val="24"/>
          <w:szCs w:val="24"/>
        </w:rPr>
      </w:pPr>
      <w:r w:rsidRPr="00070C07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70C07" w:rsidRDefault="00070C07" w:rsidP="00070C07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the main differences between innate and adaptive immune response.(10 Marks)</w:t>
      </w:r>
    </w:p>
    <w:p w:rsidR="00070C07" w:rsidRDefault="00070C07" w:rsidP="00070C07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protective immune response likely to be mounted against a virus, extracellular bacteria and extracellular protozoa.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70C07" w:rsidRPr="00235B26" w:rsidRDefault="00070C07" w:rsidP="00070C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B26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70C07" w:rsidRPr="00235B26" w:rsidRDefault="00235B26" w:rsidP="00235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B26">
        <w:rPr>
          <w:rFonts w:ascii="Times New Roman" w:hAnsi="Times New Roman" w:cs="Times New Roman"/>
          <w:sz w:val="24"/>
          <w:szCs w:val="24"/>
        </w:rPr>
        <w:t xml:space="preserve">Compare and contrast </w:t>
      </w:r>
      <w:proofErr w:type="spellStart"/>
      <w:r w:rsidRPr="00235B26"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 w:rsidRPr="00235B26">
        <w:rPr>
          <w:rFonts w:ascii="Times New Roman" w:hAnsi="Times New Roman" w:cs="Times New Roman"/>
          <w:sz w:val="24"/>
          <w:szCs w:val="24"/>
        </w:rPr>
        <w:t xml:space="preserve"> and cell-mediated immunity.</w:t>
      </w:r>
      <w:r w:rsidRPr="00235B26">
        <w:rPr>
          <w:rFonts w:ascii="Times New Roman" w:hAnsi="Times New Roman" w:cs="Times New Roman"/>
          <w:sz w:val="24"/>
          <w:szCs w:val="24"/>
        </w:rPr>
        <w:tab/>
      </w:r>
      <w:r w:rsidRPr="00235B26">
        <w:rPr>
          <w:rFonts w:ascii="Times New Roman" w:hAnsi="Times New Roman" w:cs="Times New Roman"/>
          <w:sz w:val="24"/>
          <w:szCs w:val="24"/>
        </w:rPr>
        <w:tab/>
      </w:r>
      <w:r w:rsidRPr="00235B26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70C07" w:rsidRPr="00070C07" w:rsidRDefault="00070C07" w:rsidP="00070C07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sectPr w:rsidR="00070C07" w:rsidRPr="00070C07" w:rsidSect="00DC15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E9" w:rsidRDefault="00C070E9" w:rsidP="00605DB8">
      <w:pPr>
        <w:spacing w:after="0" w:line="240" w:lineRule="auto"/>
      </w:pPr>
      <w:r>
        <w:separator/>
      </w:r>
    </w:p>
  </w:endnote>
  <w:endnote w:type="continuationSeparator" w:id="0">
    <w:p w:rsidR="00C070E9" w:rsidRDefault="00C070E9" w:rsidP="0060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B8" w:rsidRDefault="00605DB8" w:rsidP="00605DB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05DB8" w:rsidRDefault="00605DB8" w:rsidP="00605DB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628EA" w:rsidRPr="003628EA">
        <w:rPr>
          <w:rFonts w:asciiTheme="majorHAnsi" w:hAnsiTheme="majorHAnsi"/>
          <w:noProof/>
        </w:rPr>
        <w:t>1</w:t>
      </w:r>
    </w:fldSimple>
  </w:p>
  <w:p w:rsidR="00605DB8" w:rsidRPr="00605DB8" w:rsidRDefault="00605DB8" w:rsidP="00605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E9" w:rsidRDefault="00C070E9" w:rsidP="00605DB8">
      <w:pPr>
        <w:spacing w:after="0" w:line="240" w:lineRule="auto"/>
      </w:pPr>
      <w:r>
        <w:separator/>
      </w:r>
    </w:p>
  </w:footnote>
  <w:footnote w:type="continuationSeparator" w:id="0">
    <w:p w:rsidR="00C070E9" w:rsidRDefault="00C070E9" w:rsidP="0060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BE0"/>
    <w:multiLevelType w:val="hybridMultilevel"/>
    <w:tmpl w:val="417813B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B86932"/>
    <w:multiLevelType w:val="hybridMultilevel"/>
    <w:tmpl w:val="B5EA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ED1"/>
    <w:multiLevelType w:val="hybridMultilevel"/>
    <w:tmpl w:val="06D8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9D4"/>
    <w:multiLevelType w:val="hybridMultilevel"/>
    <w:tmpl w:val="5CD0ED1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A54901"/>
    <w:multiLevelType w:val="hybridMultilevel"/>
    <w:tmpl w:val="0A1C2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209FE"/>
    <w:multiLevelType w:val="hybridMultilevel"/>
    <w:tmpl w:val="EC424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16458"/>
    <w:multiLevelType w:val="hybridMultilevel"/>
    <w:tmpl w:val="923A3500"/>
    <w:lvl w:ilvl="0" w:tplc="C3867C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72ADE"/>
    <w:multiLevelType w:val="hybridMultilevel"/>
    <w:tmpl w:val="3E98C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106A3"/>
    <w:multiLevelType w:val="hybridMultilevel"/>
    <w:tmpl w:val="74B24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4169A"/>
    <w:multiLevelType w:val="hybridMultilevel"/>
    <w:tmpl w:val="F39C5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3315"/>
    <w:multiLevelType w:val="hybridMultilevel"/>
    <w:tmpl w:val="D5F6C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55081"/>
    <w:multiLevelType w:val="hybridMultilevel"/>
    <w:tmpl w:val="4A808C5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B8"/>
    <w:rsid w:val="0005595D"/>
    <w:rsid w:val="00070C07"/>
    <w:rsid w:val="000C62B9"/>
    <w:rsid w:val="00150236"/>
    <w:rsid w:val="00235B26"/>
    <w:rsid w:val="00275006"/>
    <w:rsid w:val="002D0926"/>
    <w:rsid w:val="003628EA"/>
    <w:rsid w:val="00380701"/>
    <w:rsid w:val="00605DB8"/>
    <w:rsid w:val="00762D7A"/>
    <w:rsid w:val="007A4EA7"/>
    <w:rsid w:val="0095357C"/>
    <w:rsid w:val="00BB43F8"/>
    <w:rsid w:val="00C070E9"/>
    <w:rsid w:val="00CE711B"/>
    <w:rsid w:val="00DC15E8"/>
    <w:rsid w:val="00F2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5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B8"/>
  </w:style>
  <w:style w:type="paragraph" w:styleId="Footer">
    <w:name w:val="footer"/>
    <w:basedOn w:val="Normal"/>
    <w:link w:val="FooterChar"/>
    <w:uiPriority w:val="99"/>
    <w:unhideWhenUsed/>
    <w:rsid w:val="0060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2015-11-11T08:48:00Z</dcterms:created>
  <dcterms:modified xsi:type="dcterms:W3CDTF">2015-12-02T06:38:00Z</dcterms:modified>
</cp:coreProperties>
</file>