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FEF" w:rsidRDefault="003F0FEF" w:rsidP="003F0FEF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332643" r:id="rId8"/>
        </w:object>
      </w:r>
    </w:p>
    <w:p w:rsidR="003F0FEF" w:rsidRDefault="003F0FEF" w:rsidP="003F0FEF">
      <w:pPr>
        <w:rPr>
          <w:rFonts w:ascii="Bookman Old Style" w:hAnsi="Bookman Old Style"/>
          <w:b/>
        </w:rPr>
      </w:pPr>
    </w:p>
    <w:p w:rsidR="003F0FEF" w:rsidRDefault="003F0FEF" w:rsidP="003F0FE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3F0FEF" w:rsidRPr="00225C8B" w:rsidRDefault="003F0FEF" w:rsidP="003F0FEF">
      <w:pPr>
        <w:jc w:val="center"/>
        <w:rPr>
          <w:rFonts w:ascii="Bookman Old Style" w:hAnsi="Bookman Old Style"/>
          <w:b/>
        </w:rPr>
      </w:pPr>
    </w:p>
    <w:p w:rsidR="003F0FEF" w:rsidRPr="0048770E" w:rsidRDefault="003F0FEF" w:rsidP="003F0FEF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3F0FEF" w:rsidRPr="0048770E" w:rsidRDefault="003F0FEF" w:rsidP="003F0FE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3F0FEF" w:rsidRPr="0048770E" w:rsidRDefault="003F0FEF" w:rsidP="003F0FE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3F0FEF" w:rsidRPr="00225C8B" w:rsidRDefault="003F0FEF" w:rsidP="003F0FEF">
      <w:pPr>
        <w:jc w:val="center"/>
        <w:rPr>
          <w:rFonts w:ascii="Bookman Old Style" w:hAnsi="Bookman Old Style"/>
          <w:b/>
          <w:sz w:val="28"/>
        </w:rPr>
      </w:pPr>
    </w:p>
    <w:p w:rsidR="003F0FEF" w:rsidRPr="00225C8B" w:rsidRDefault="003F0FEF" w:rsidP="003F0FEF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3F0FEF" w:rsidRPr="00225C8B" w:rsidRDefault="003F0FEF" w:rsidP="003F0FE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F0FEF" w:rsidRDefault="00D330C8" w:rsidP="003F0FE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 YEAR SECOND</w:t>
      </w:r>
      <w:r w:rsidR="003F0FEF">
        <w:rPr>
          <w:rFonts w:ascii="Bookman Old Style" w:hAnsi="Bookman Old Style"/>
          <w:b/>
          <w:bCs/>
          <w:sz w:val="24"/>
        </w:rPr>
        <w:t xml:space="preserve"> SEMESTER </w:t>
      </w:r>
      <w:r w:rsidR="003F0FEF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3F0FEF">
        <w:rPr>
          <w:rFonts w:ascii="Bookman Old Style" w:hAnsi="Bookman Old Style"/>
          <w:b/>
          <w:bCs/>
          <w:sz w:val="24"/>
        </w:rPr>
        <w:t xml:space="preserve">CERTIFICATE OF </w:t>
      </w:r>
      <w:r>
        <w:rPr>
          <w:rFonts w:ascii="Bookman Old Style" w:hAnsi="Bookman Old Style"/>
          <w:b/>
          <w:bCs/>
          <w:sz w:val="24"/>
        </w:rPr>
        <w:t>ACCOUNTING AND FINANCE MANAGEMENT</w:t>
      </w:r>
    </w:p>
    <w:p w:rsidR="003F0FEF" w:rsidRDefault="003F0FEF" w:rsidP="003F0FE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F0FEF" w:rsidRPr="00093921" w:rsidRDefault="00D330C8" w:rsidP="003F0FE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0115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ELEMENTS OF COST ACCOUNTING</w:t>
      </w:r>
    </w:p>
    <w:p w:rsidR="003F0FEF" w:rsidRPr="00225C8B" w:rsidRDefault="003F0FEF" w:rsidP="003F0FEF">
      <w:pPr>
        <w:ind w:right="180"/>
        <w:rPr>
          <w:rFonts w:ascii="Bookman Old Style" w:hAnsi="Bookman Old Style"/>
          <w:b/>
          <w:bCs/>
        </w:rPr>
      </w:pPr>
    </w:p>
    <w:p w:rsidR="003F0FEF" w:rsidRPr="00225C8B" w:rsidRDefault="003F0FEF" w:rsidP="003F0FEF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3F0FEF" w:rsidRDefault="003F0FEF" w:rsidP="003F0FEF">
      <w:pPr>
        <w:ind w:right="180"/>
        <w:rPr>
          <w:rFonts w:ascii="Bookman Old Style" w:hAnsi="Bookman Old Style"/>
          <w:b/>
          <w:bCs/>
        </w:rPr>
      </w:pPr>
    </w:p>
    <w:p w:rsidR="003F0FEF" w:rsidRDefault="003F0FEF" w:rsidP="003F0FEF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3F0FEF" w:rsidRDefault="003F0FEF" w:rsidP="003F0FEF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3F0FEF" w:rsidRPr="00A062B4" w:rsidRDefault="003F0FEF" w:rsidP="003F0FEF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3F0FEF" w:rsidRPr="00225C8B" w:rsidRDefault="003F0FEF" w:rsidP="003F0FEF">
      <w:pPr>
        <w:jc w:val="both"/>
        <w:rPr>
          <w:rFonts w:ascii="Bookman Old Style" w:hAnsi="Bookman Old Style"/>
        </w:rPr>
      </w:pPr>
    </w:p>
    <w:p w:rsidR="003F0FEF" w:rsidRPr="00225C8B" w:rsidRDefault="003F0FEF" w:rsidP="003F0FEF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F83261" w:rsidRDefault="00F83261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Show your thorough understand on the following managerial accounting concepts: (attempt any five parts).</w:t>
      </w:r>
    </w:p>
    <w:p w:rsidR="00F83261" w:rsidRDefault="00F83261" w:rsidP="003F0FEF">
      <w:pPr>
        <w:jc w:val="both"/>
        <w:rPr>
          <w:rFonts w:ascii="Bookman Old Style" w:hAnsi="Bookman Old Style"/>
        </w:rPr>
      </w:pPr>
    </w:p>
    <w:p w:rsidR="003F0FEF" w:rsidRDefault="003F0FEF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>Explain the meaning of the terms: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F83261" w:rsidRPr="00F83261" w:rsidRDefault="00F83261" w:rsidP="00F8326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F83261"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>ost object.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F83261" w:rsidRDefault="00F83261" w:rsidP="00F8326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Prime cost.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F83261" w:rsidRDefault="00F83261" w:rsidP="00F8326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Opportunity cost.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F83261" w:rsidRPr="00F83261" w:rsidRDefault="00F83261" w:rsidP="00F8326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Sunk cost.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F83261" w:rsidRDefault="00F83261" w:rsidP="003F0FEF">
      <w:pPr>
        <w:jc w:val="both"/>
        <w:rPr>
          <w:rFonts w:ascii="Bookman Old Style" w:hAnsi="Bookman Old Style"/>
        </w:rPr>
      </w:pPr>
    </w:p>
    <w:p w:rsidR="003F0FEF" w:rsidRDefault="003F0FEF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>Give five differences between management and financial accounting.</w:t>
      </w:r>
    </w:p>
    <w:p w:rsidR="003F0FEF" w:rsidRDefault="00F83261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83261" w:rsidRDefault="00F83261" w:rsidP="003F0FEF">
      <w:pPr>
        <w:jc w:val="both"/>
        <w:rPr>
          <w:rFonts w:ascii="Bookman Old Style" w:hAnsi="Bookman Old Style"/>
        </w:rPr>
      </w:pPr>
    </w:p>
    <w:p w:rsidR="003F0FEF" w:rsidRDefault="003F0FEF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>Distinguish between direct and indirect cost.</w:t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  <w:t>[4 marks]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3F0FEF" w:rsidRDefault="003F0FEF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>With examples, differentiate between avoidable and unavoidable cost.</w:t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  <w:t>[4 marks]</w:t>
      </w: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</w:p>
    <w:p w:rsidR="003F0FEF" w:rsidRDefault="003F0FEF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>Why are direct costs directly traced to cost object easier than indirect costs?</w:t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  <w:t>[4 marks]</w:t>
      </w: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What is relevant cost?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3F0FEF" w:rsidRPr="00225C8B" w:rsidRDefault="003F0FEF" w:rsidP="003F0FEF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3F0FEF" w:rsidRDefault="003F0FEF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>Define the term “contribution margin” as applied in cost volume profit analysis.</w:t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</w:r>
      <w:r w:rsidR="00F83261">
        <w:rPr>
          <w:rFonts w:ascii="Bookman Old Style" w:hAnsi="Bookman Old Style"/>
        </w:rPr>
        <w:tab/>
        <w:t>[4 marks]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3F0FEF" w:rsidRDefault="003F0FEF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proofErr w:type="spellStart"/>
      <w:r w:rsidR="00F83261">
        <w:rPr>
          <w:rFonts w:ascii="Bookman Old Style" w:hAnsi="Bookman Old Style"/>
        </w:rPr>
        <w:t>Apendezae</w:t>
      </w:r>
      <w:proofErr w:type="spellEnd"/>
      <w:r w:rsidR="00F83261">
        <w:rPr>
          <w:rFonts w:ascii="Bookman Old Style" w:hAnsi="Bookman Old Style"/>
        </w:rPr>
        <w:t xml:space="preserve"> shop sells wedding dresses.  The price and cost of each dress is comprised of the following:</w:t>
      </w: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Selling price of </w:t>
      </w:r>
      <w:proofErr w:type="spellStart"/>
      <w:r>
        <w:rPr>
          <w:rFonts w:ascii="Bookman Old Style" w:hAnsi="Bookman Old Style"/>
        </w:rPr>
        <w:t>Tshs</w:t>
      </w:r>
      <w:proofErr w:type="spellEnd"/>
      <w:r>
        <w:rPr>
          <w:rFonts w:ascii="Bookman Old Style" w:hAnsi="Bookman Old Style"/>
        </w:rPr>
        <w:t xml:space="preserve">. 1,000 and variable costs of </w:t>
      </w:r>
      <w:proofErr w:type="spellStart"/>
      <w:r>
        <w:rPr>
          <w:rFonts w:ascii="Bookman Old Style" w:hAnsi="Bookman Old Style"/>
        </w:rPr>
        <w:t>Tshs</w:t>
      </w:r>
      <w:proofErr w:type="spellEnd"/>
      <w:r>
        <w:rPr>
          <w:rFonts w:ascii="Bookman Old Style" w:hAnsi="Bookman Old Style"/>
        </w:rPr>
        <w:t>. 400</w:t>
      </w: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Total fixed costs for </w:t>
      </w:r>
      <w:proofErr w:type="spellStart"/>
      <w:r>
        <w:rPr>
          <w:rFonts w:ascii="Bookman Old Style" w:hAnsi="Bookman Old Style"/>
        </w:rPr>
        <w:t>Apendezae</w:t>
      </w:r>
      <w:proofErr w:type="spellEnd"/>
      <w:r>
        <w:rPr>
          <w:rFonts w:ascii="Bookman Old Style" w:hAnsi="Bookman Old Style"/>
        </w:rPr>
        <w:t xml:space="preserve"> shop are </w:t>
      </w:r>
      <w:proofErr w:type="spellStart"/>
      <w:r>
        <w:rPr>
          <w:rFonts w:ascii="Bookman Old Style" w:hAnsi="Bookman Old Style"/>
        </w:rPr>
        <w:t>Tshs</w:t>
      </w:r>
      <w:proofErr w:type="spellEnd"/>
      <w:r>
        <w:rPr>
          <w:rFonts w:ascii="Bookman Old Style" w:hAnsi="Bookman Old Style"/>
        </w:rPr>
        <w:t>. 90,000.</w:t>
      </w: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F83261" w:rsidRPr="00F83261" w:rsidRDefault="00F83261" w:rsidP="00F83261">
      <w:pPr>
        <w:ind w:left="720" w:hanging="720"/>
        <w:jc w:val="both"/>
        <w:rPr>
          <w:rFonts w:ascii="Bookman Old Style" w:hAnsi="Bookman Old Style"/>
          <w:b/>
        </w:rPr>
      </w:pPr>
      <w:r w:rsidRPr="00F83261">
        <w:rPr>
          <w:rFonts w:ascii="Bookman Old Style" w:hAnsi="Bookman Old Style"/>
          <w:b/>
        </w:rPr>
        <w:tab/>
        <w:t>Required:</w:t>
      </w:r>
    </w:p>
    <w:p w:rsidR="00F83261" w:rsidRDefault="00F83261" w:rsidP="00F8326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F83261" w:rsidRDefault="00F83261" w:rsidP="00F8326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What is the contribution margin per dress?</w:t>
      </w:r>
      <w:r>
        <w:rPr>
          <w:rFonts w:ascii="Bookman Old Style" w:hAnsi="Bookman Old Style"/>
        </w:rPr>
        <w:tab/>
        <w:t>[4 marks]</w:t>
      </w:r>
    </w:p>
    <w:p w:rsidR="00F83261" w:rsidRPr="00F83261" w:rsidRDefault="00F83261" w:rsidP="00F83261">
      <w:pPr>
        <w:pStyle w:val="ListParagraph"/>
        <w:ind w:left="1440"/>
        <w:jc w:val="both"/>
        <w:rPr>
          <w:rFonts w:ascii="Bookman Old Style" w:hAnsi="Bookman Old Style"/>
        </w:rPr>
      </w:pPr>
    </w:p>
    <w:p w:rsidR="00F83261" w:rsidRDefault="00F83261" w:rsidP="00F8326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What is the </w:t>
      </w:r>
      <w:proofErr w:type="spellStart"/>
      <w:r>
        <w:rPr>
          <w:rFonts w:ascii="Bookman Old Style" w:hAnsi="Bookman Old Style"/>
        </w:rPr>
        <w:t>Apendezae</w:t>
      </w:r>
      <w:proofErr w:type="spellEnd"/>
      <w:r>
        <w:rPr>
          <w:rFonts w:ascii="Bookman Old Style" w:hAnsi="Bookman Old Style"/>
        </w:rPr>
        <w:t xml:space="preserve"> shop’s total profit when 200 dresses are sold?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83261" w:rsidRPr="00F83261" w:rsidRDefault="00F83261" w:rsidP="00F83261">
      <w:pPr>
        <w:pStyle w:val="ListParagraph"/>
        <w:rPr>
          <w:rFonts w:ascii="Bookman Old Style" w:hAnsi="Bookman Old Style"/>
        </w:rPr>
      </w:pPr>
    </w:p>
    <w:p w:rsidR="00F83261" w:rsidRDefault="00F83261" w:rsidP="00F8326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How many dresses must </w:t>
      </w:r>
      <w:proofErr w:type="spellStart"/>
      <w:r>
        <w:rPr>
          <w:rFonts w:ascii="Bookman Old Style" w:hAnsi="Bookman Old Style"/>
        </w:rPr>
        <w:t>Apendezae</w:t>
      </w:r>
      <w:proofErr w:type="spellEnd"/>
      <w:r>
        <w:rPr>
          <w:rFonts w:ascii="Bookman Old Style" w:hAnsi="Bookman Old Style"/>
        </w:rPr>
        <w:t xml:space="preserve"> shop sell to reach the break-even point?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83261" w:rsidRPr="00F83261" w:rsidRDefault="00F83261" w:rsidP="00F83261">
      <w:pPr>
        <w:pStyle w:val="ListParagraph"/>
        <w:rPr>
          <w:rFonts w:ascii="Bookman Old Style" w:hAnsi="Bookman Old Style"/>
        </w:rPr>
      </w:pPr>
    </w:p>
    <w:p w:rsidR="00F83261" w:rsidRPr="00F83261" w:rsidRDefault="00F83261" w:rsidP="00F8326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How many dresses must </w:t>
      </w:r>
      <w:proofErr w:type="spellStart"/>
      <w:r>
        <w:rPr>
          <w:rFonts w:ascii="Bookman Old Style" w:hAnsi="Bookman Old Style"/>
        </w:rPr>
        <w:t>Apendezae</w:t>
      </w:r>
      <w:proofErr w:type="spellEnd"/>
      <w:r>
        <w:rPr>
          <w:rFonts w:ascii="Bookman Old Style" w:hAnsi="Bookman Old Style"/>
        </w:rPr>
        <w:t xml:space="preserve"> shop sell to yield a profit of </w:t>
      </w:r>
      <w:proofErr w:type="spellStart"/>
      <w:r>
        <w:rPr>
          <w:rFonts w:ascii="Bookman Old Style" w:hAnsi="Bookman Old Style"/>
        </w:rPr>
        <w:t>Tshs</w:t>
      </w:r>
      <w:proofErr w:type="spellEnd"/>
      <w:r>
        <w:rPr>
          <w:rFonts w:ascii="Bookman Old Style" w:hAnsi="Bookman Old Style"/>
        </w:rPr>
        <w:t>. 60,000?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F83261" w:rsidRDefault="00F83261" w:rsidP="003F0FEF">
      <w:pPr>
        <w:jc w:val="both"/>
        <w:rPr>
          <w:rFonts w:ascii="Bookman Old Style" w:hAnsi="Bookman Old Style"/>
          <w:b/>
          <w:u w:val="single"/>
        </w:rPr>
      </w:pPr>
    </w:p>
    <w:p w:rsidR="003F0FEF" w:rsidRPr="00225C8B" w:rsidRDefault="003F0FEF" w:rsidP="003F0FEF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AC6E94" w:rsidRDefault="00AC6E94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following data have been taken from the accounting records of </w:t>
      </w:r>
      <w:proofErr w:type="spellStart"/>
      <w:r>
        <w:rPr>
          <w:rFonts w:ascii="Bookman Old Style" w:hAnsi="Bookman Old Style"/>
        </w:rPr>
        <w:t>Pambaneni</w:t>
      </w:r>
      <w:proofErr w:type="spellEnd"/>
      <w:r>
        <w:rPr>
          <w:rFonts w:ascii="Bookman Old Style" w:hAnsi="Bookman Old Style"/>
        </w:rPr>
        <w:t xml:space="preserve"> Co. Ltd. for the year just completed:</w:t>
      </w:r>
    </w:p>
    <w:p w:rsidR="00AC6E94" w:rsidRDefault="00AC6E94" w:rsidP="003F0FEF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1488"/>
        <w:gridCol w:w="1418"/>
      </w:tblGrid>
      <w:tr w:rsidR="00AC6E94" w:rsidRPr="00AC6E94" w:rsidTr="00AC6A67">
        <w:tc>
          <w:tcPr>
            <w:tcW w:w="4886" w:type="dxa"/>
          </w:tcPr>
          <w:p w:rsidR="00AC6E94" w:rsidRPr="00AC6E94" w:rsidRDefault="00AC6E94" w:rsidP="003F0FEF">
            <w:pPr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1488" w:type="dxa"/>
          </w:tcPr>
          <w:p w:rsidR="00AC6E94" w:rsidRPr="00AC6E94" w:rsidRDefault="00AC6E94" w:rsidP="00AC6A67">
            <w:pPr>
              <w:jc w:val="right"/>
              <w:rPr>
                <w:rFonts w:ascii="Bookman Old Style" w:hAnsi="Bookman Old Style"/>
                <w:b/>
              </w:rPr>
            </w:pPr>
            <w:proofErr w:type="spellStart"/>
            <w:r w:rsidRPr="00AC6E94">
              <w:rPr>
                <w:rFonts w:ascii="Bookman Old Style" w:hAnsi="Bookman Old Style"/>
                <w:b/>
              </w:rPr>
              <w:t>Dr</w:t>
            </w:r>
            <w:proofErr w:type="spellEnd"/>
          </w:p>
        </w:tc>
        <w:tc>
          <w:tcPr>
            <w:tcW w:w="1418" w:type="dxa"/>
          </w:tcPr>
          <w:p w:rsidR="00AC6E94" w:rsidRPr="00AC6E94" w:rsidRDefault="00AC6E94" w:rsidP="00AC6A67">
            <w:pPr>
              <w:jc w:val="right"/>
              <w:rPr>
                <w:rFonts w:ascii="Bookman Old Style" w:hAnsi="Bookman Old Style"/>
                <w:b/>
              </w:rPr>
            </w:pPr>
            <w:r w:rsidRPr="00AC6E94">
              <w:rPr>
                <w:rFonts w:ascii="Bookman Old Style" w:hAnsi="Bookman Old Style"/>
                <w:b/>
              </w:rPr>
              <w:t>Cr</w:t>
            </w: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Administrative expenses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Direct </w:t>
            </w:r>
            <w:proofErr w:type="spellStart"/>
            <w:r>
              <w:rPr>
                <w:rFonts w:ascii="Bookman Old Style" w:hAnsi="Bookman Old Style"/>
              </w:rPr>
              <w:t>labour</w:t>
            </w:r>
            <w:proofErr w:type="spellEnd"/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Finished goods inventory, beginning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Finished goods inventory, ending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640,000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Manufacturing overheads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920,000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Purchase of raw materials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480,000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lastRenderedPageBreak/>
              <w:t>Raw materials inventory, beginning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Raw materials inventory, ending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Sales</w:t>
            </w:r>
          </w:p>
        </w:tc>
        <w:tc>
          <w:tcPr>
            <w:tcW w:w="148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3,960,000</w:t>
            </w: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Selling expenses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560,000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A67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Work in progress, beginning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A67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Work in progress, ending</w:t>
            </w: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  <w:tc>
          <w:tcPr>
            <w:tcW w:w="1418" w:type="dxa"/>
          </w:tcPr>
          <w:p w:rsidR="00AC6E94" w:rsidRDefault="00AC6E94" w:rsidP="00AC6A6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AC6E94" w:rsidTr="00AC6A67">
        <w:tc>
          <w:tcPr>
            <w:tcW w:w="4886" w:type="dxa"/>
          </w:tcPr>
          <w:p w:rsidR="00AC6E94" w:rsidRDefault="00AC6A67" w:rsidP="003F0FE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Creditors - trade</w:t>
            </w:r>
          </w:p>
        </w:tc>
        <w:tc>
          <w:tcPr>
            <w:tcW w:w="1488" w:type="dxa"/>
          </w:tcPr>
          <w:p w:rsidR="00AC6E94" w:rsidRPr="00AC6A67" w:rsidRDefault="00AC6E94" w:rsidP="00AC6A67">
            <w:pPr>
              <w:jc w:val="right"/>
              <w:rPr>
                <w:rFonts w:ascii="Bookman Old Style" w:hAnsi="Bookman Old Style"/>
                <w:u w:val="single"/>
              </w:rPr>
            </w:pPr>
          </w:p>
        </w:tc>
        <w:tc>
          <w:tcPr>
            <w:tcW w:w="1418" w:type="dxa"/>
          </w:tcPr>
          <w:p w:rsidR="00AC6E94" w:rsidRPr="00AC6A67" w:rsidRDefault="00AC6A67" w:rsidP="00AC6A67">
            <w:pPr>
              <w:jc w:val="right"/>
              <w:rPr>
                <w:rFonts w:ascii="Bookman Old Style" w:hAnsi="Bookman Old Style"/>
                <w:u w:val="single"/>
              </w:rPr>
            </w:pPr>
            <w:r w:rsidRPr="00AC6A67">
              <w:rPr>
                <w:rFonts w:ascii="Bookman Old Style" w:hAnsi="Bookman Old Style"/>
                <w:u w:val="single"/>
              </w:rPr>
              <w:t>1,240,000</w:t>
            </w:r>
          </w:p>
        </w:tc>
      </w:tr>
      <w:tr w:rsidR="00AC6E94" w:rsidTr="00AC6A67">
        <w:tc>
          <w:tcPr>
            <w:tcW w:w="4886" w:type="dxa"/>
          </w:tcPr>
          <w:p w:rsidR="00AC6E94" w:rsidRDefault="00AC6E94" w:rsidP="003F0FE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48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5,200,000</w:t>
            </w:r>
          </w:p>
        </w:tc>
        <w:tc>
          <w:tcPr>
            <w:tcW w:w="1418" w:type="dxa"/>
          </w:tcPr>
          <w:p w:rsidR="00AC6E94" w:rsidRDefault="00AC6A67" w:rsidP="00AC6A6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5,200,000</w:t>
            </w:r>
          </w:p>
        </w:tc>
      </w:tr>
    </w:tbl>
    <w:p w:rsidR="00AC6E94" w:rsidRDefault="00AC6E94" w:rsidP="003F0FEF">
      <w:pPr>
        <w:jc w:val="both"/>
        <w:rPr>
          <w:rFonts w:ascii="Bookman Old Style" w:hAnsi="Bookman Old Style"/>
        </w:rPr>
      </w:pPr>
    </w:p>
    <w:p w:rsidR="00AC6A67" w:rsidRPr="00AC6A67" w:rsidRDefault="00AC6A67" w:rsidP="003F0FEF">
      <w:pPr>
        <w:jc w:val="both"/>
        <w:rPr>
          <w:rFonts w:ascii="Bookman Old Style" w:hAnsi="Bookman Old Style"/>
          <w:b/>
        </w:rPr>
      </w:pPr>
      <w:r w:rsidRPr="00AC6A67">
        <w:rPr>
          <w:rFonts w:ascii="Bookman Old Style" w:hAnsi="Bookman Old Style"/>
          <w:b/>
        </w:rPr>
        <w:t>Additional information:</w:t>
      </w:r>
    </w:p>
    <w:p w:rsidR="00AC6A67" w:rsidRDefault="00AC6A6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Cost of goods sold can be taken as </w:t>
      </w:r>
      <w:proofErr w:type="spellStart"/>
      <w:r>
        <w:rPr>
          <w:rFonts w:ascii="Bookman Old Style" w:hAnsi="Bookman Old Style"/>
        </w:rPr>
        <w:t>Tshs</w:t>
      </w:r>
      <w:proofErr w:type="spellEnd"/>
      <w:r>
        <w:rPr>
          <w:rFonts w:ascii="Bookman Old Style" w:hAnsi="Bookman Old Style"/>
        </w:rPr>
        <w:t>. 2,000,000</w:t>
      </w:r>
    </w:p>
    <w:p w:rsidR="00AC6A67" w:rsidRDefault="00AC6A67" w:rsidP="003F0FEF">
      <w:pPr>
        <w:jc w:val="both"/>
        <w:rPr>
          <w:rFonts w:ascii="Bookman Old Style" w:hAnsi="Bookman Old Style"/>
        </w:rPr>
      </w:pPr>
    </w:p>
    <w:p w:rsidR="00AC6A67" w:rsidRPr="00AC6A67" w:rsidRDefault="00AC6A67" w:rsidP="003F0FEF">
      <w:pPr>
        <w:jc w:val="both"/>
        <w:rPr>
          <w:rFonts w:ascii="Bookman Old Style" w:hAnsi="Bookman Old Style"/>
          <w:b/>
        </w:rPr>
      </w:pPr>
      <w:r w:rsidRPr="00AC6A67">
        <w:rPr>
          <w:rFonts w:ascii="Bookman Old Style" w:hAnsi="Bookman Old Style"/>
          <w:b/>
        </w:rPr>
        <w:t>Required:</w:t>
      </w:r>
    </w:p>
    <w:p w:rsidR="00AC6A67" w:rsidRDefault="00AC6A6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What was the net income for the year?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3F0FEF" w:rsidRPr="00225C8B" w:rsidRDefault="003F0FEF" w:rsidP="003F0FEF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AC6A67" w:rsidRDefault="00AC6A6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Identify the best answer among the following multiple choice:</w:t>
      </w:r>
    </w:p>
    <w:p w:rsidR="00AC6A67" w:rsidRDefault="00AC6A67" w:rsidP="003F0FEF">
      <w:pPr>
        <w:jc w:val="both"/>
        <w:rPr>
          <w:rFonts w:ascii="Bookman Old Style" w:hAnsi="Bookman Old Style"/>
        </w:rPr>
      </w:pPr>
    </w:p>
    <w:p w:rsidR="003F0FEF" w:rsidRDefault="00AC6A67" w:rsidP="00AC6A6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I.</w:t>
      </w:r>
      <w:r>
        <w:rPr>
          <w:rFonts w:ascii="Bookman Old Style" w:hAnsi="Bookman Old Style"/>
        </w:rPr>
        <w:tab/>
        <w:t>Which phrase best describes the current role of managerial accounting?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F0FEF" w:rsidRDefault="003F0FEF" w:rsidP="003F0FEF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Managerial accountants prepare the financial statements for an organization.</w:t>
      </w:r>
    </w:p>
    <w:p w:rsidR="00AC6A67" w:rsidRDefault="00AC6A67" w:rsidP="00AC6A6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Managerial accountants facilitate the decision making process within an organization.</w:t>
      </w:r>
    </w:p>
    <w:p w:rsidR="00AC6A67" w:rsidRDefault="00AC6A67" w:rsidP="00AC6A6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Managerial accountants make the key decisions within an organization.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Managerial accountants are primarily information collectors.</w:t>
      </w:r>
    </w:p>
    <w:p w:rsidR="00AC6A67" w:rsidRDefault="00AC6A67" w:rsidP="00AC6A6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Managerial accountants are solely staff advisors in an organization.</w:t>
      </w:r>
    </w:p>
    <w:p w:rsidR="003F0FEF" w:rsidRDefault="003F0FEF" w:rsidP="00AC6A67">
      <w:pPr>
        <w:ind w:left="720"/>
        <w:jc w:val="both"/>
        <w:rPr>
          <w:rFonts w:ascii="Bookman Old Style" w:hAnsi="Bookman Old Style"/>
        </w:rPr>
      </w:pPr>
    </w:p>
    <w:p w:rsidR="003F0FEF" w:rsidRDefault="00AC6A6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II.</w:t>
      </w:r>
      <w:r>
        <w:rPr>
          <w:rFonts w:ascii="Bookman Old Style" w:hAnsi="Bookman Old Style"/>
        </w:rPr>
        <w:tab/>
        <w:t>An example of qualitative data is: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AC6A67" w:rsidRDefault="00AC6A67" w:rsidP="003F0FEF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Product cost.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Customer satisfaction.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Net income.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  <w:t>Inventory cost.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Net worth.</w:t>
      </w: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III.</w:t>
      </w:r>
      <w:r>
        <w:rPr>
          <w:rFonts w:ascii="Bookman Old Style" w:hAnsi="Bookman Old Style"/>
        </w:rPr>
        <w:tab/>
        <w:t>Product and service costing information is prepared for:  [2 marks]</w:t>
      </w: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Manufacturing companies with inventory.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Merchandizing companies.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Service providers.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Each of the other four answers.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Manufacturing companies without inventory.</w:t>
      </w: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IV.</w:t>
      </w:r>
      <w:r>
        <w:rPr>
          <w:rFonts w:ascii="Bookman Old Style" w:hAnsi="Bookman Old Style"/>
        </w:rPr>
        <w:tab/>
        <w:t>Manufacturing costs typically consist of: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AC6A67" w:rsidRDefault="00AC6A67" w:rsidP="00AC6A67">
      <w:pPr>
        <w:jc w:val="both"/>
        <w:rPr>
          <w:rFonts w:ascii="Bookman Old Style" w:hAnsi="Bookman Old Style"/>
        </w:rPr>
      </w:pP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Direct materials, direct </w:t>
      </w:r>
      <w:proofErr w:type="spellStart"/>
      <w:r>
        <w:rPr>
          <w:rFonts w:ascii="Bookman Old Style" w:hAnsi="Bookman Old Style"/>
        </w:rPr>
        <w:t>labour</w:t>
      </w:r>
      <w:proofErr w:type="spellEnd"/>
      <w:r>
        <w:rPr>
          <w:rFonts w:ascii="Bookman Old Style" w:hAnsi="Bookman Old Style"/>
        </w:rPr>
        <w:t xml:space="preserve"> and manufacturing overhead.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Production and shipping costs.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Production and marketing costs.</w:t>
      </w:r>
    </w:p>
    <w:p w:rsidR="00AC6A67" w:rsidRDefault="00AC6A67" w:rsidP="00AC6A6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Direct materials, direct </w:t>
      </w:r>
      <w:proofErr w:type="spellStart"/>
      <w:r>
        <w:rPr>
          <w:rFonts w:ascii="Bookman Old Style" w:hAnsi="Bookman Old Style"/>
        </w:rPr>
        <w:t>labour</w:t>
      </w:r>
      <w:proofErr w:type="spellEnd"/>
      <w:r>
        <w:rPr>
          <w:rFonts w:ascii="Bookman Old Style" w:hAnsi="Bookman Old Style"/>
        </w:rPr>
        <w:t xml:space="preserve"> and administration costs.</w:t>
      </w:r>
    </w:p>
    <w:p w:rsidR="00AC6A67" w:rsidRDefault="00AC6A67" w:rsidP="00AC6A6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 xml:space="preserve">Direct materials, direct </w:t>
      </w:r>
      <w:proofErr w:type="spellStart"/>
      <w:r>
        <w:rPr>
          <w:rFonts w:ascii="Bookman Old Style" w:hAnsi="Bookman Old Style"/>
        </w:rPr>
        <w:t>labour</w:t>
      </w:r>
      <w:proofErr w:type="spellEnd"/>
      <w:r>
        <w:rPr>
          <w:rFonts w:ascii="Bookman Old Style" w:hAnsi="Bookman Old Style"/>
        </w:rPr>
        <w:t>, marketing and administrative costs.</w:t>
      </w:r>
    </w:p>
    <w:p w:rsidR="003F0FEF" w:rsidRPr="00225C8B" w:rsidRDefault="003F0FEF" w:rsidP="003F0FEF">
      <w:pPr>
        <w:jc w:val="both"/>
        <w:rPr>
          <w:rFonts w:ascii="Bookman Old Style" w:hAnsi="Bookman Old Style"/>
        </w:rPr>
      </w:pPr>
    </w:p>
    <w:p w:rsidR="003F0FEF" w:rsidRDefault="00AC6A67" w:rsidP="00AC6A6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V.</w:t>
      </w:r>
      <w:r>
        <w:rPr>
          <w:rFonts w:ascii="Bookman Old Style" w:hAnsi="Bookman Old Style"/>
        </w:rPr>
        <w:tab/>
        <w:t xml:space="preserve">In comparison to the traditional manufacturing environment, overhead costs in a JIT environment all the following are true </w:t>
      </w:r>
      <w:proofErr w:type="gramStart"/>
      <w:r>
        <w:rPr>
          <w:rFonts w:ascii="Bookman Old Style" w:hAnsi="Bookman Old Style"/>
        </w:rPr>
        <w:t>except</w:t>
      </w:r>
      <w:proofErr w:type="gramEnd"/>
      <w:r>
        <w:rPr>
          <w:rFonts w:ascii="Bookman Old Style" w:hAnsi="Bookman Old Style"/>
        </w:rPr>
        <w:t>:</w:t>
      </w:r>
    </w:p>
    <w:p w:rsidR="00AC6A6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Are more easily traded to products.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Are frequently direct in nature.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Include rent, insurance and utilities.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Most of the costs are likely to be indirect in nature.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Labour</w:t>
      </w:r>
      <w:proofErr w:type="spellEnd"/>
      <w:r>
        <w:rPr>
          <w:rFonts w:ascii="Bookman Old Style" w:hAnsi="Bookman Old Style"/>
        </w:rPr>
        <w:t xml:space="preserve"> need not be traded to the product.</w:t>
      </w:r>
    </w:p>
    <w:p w:rsidR="00AC6A67" w:rsidRDefault="00AC6A67" w:rsidP="003F0FEF">
      <w:pPr>
        <w:jc w:val="both"/>
        <w:rPr>
          <w:rFonts w:ascii="Bookman Old Style" w:hAnsi="Bookman Old Style"/>
        </w:rPr>
      </w:pP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VI.</w:t>
      </w:r>
      <w:r>
        <w:rPr>
          <w:rFonts w:ascii="Bookman Old Style" w:hAnsi="Bookman Old Style"/>
        </w:rPr>
        <w:tab/>
        <w:t>As production increases within the relevant range:</w:t>
      </w:r>
      <w:r>
        <w:rPr>
          <w:rFonts w:ascii="Bookman Old Style" w:hAnsi="Bookman Old Style"/>
        </w:rPr>
        <w:tab/>
        <w:t>[2 marks]</w:t>
      </w: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Variable costs will vary on a per unit basis.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Variable costs will vary in total.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Fixed costs will vary in total.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Fixed and variable cost stay the same in total.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None of the other four answers is true.</w:t>
      </w: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VII.</w:t>
      </w:r>
      <w:r>
        <w:rPr>
          <w:rFonts w:ascii="Bookman Old Style" w:hAnsi="Bookman Old Style"/>
        </w:rPr>
        <w:tab/>
        <w:t>You are given the cost and volume information below:</w:t>
      </w:r>
      <w:r>
        <w:rPr>
          <w:rFonts w:ascii="Bookman Old Style" w:hAnsi="Bookman Old Style"/>
        </w:rPr>
        <w:tab/>
        <w:t>[2 marks]</w:t>
      </w: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Pr="00DF6AB7" w:rsidRDefault="00DF6AB7" w:rsidP="003F0FEF">
      <w:pPr>
        <w:jc w:val="both"/>
        <w:rPr>
          <w:rFonts w:ascii="Bookman Old Style" w:hAnsi="Bookman Old Style"/>
          <w:b/>
        </w:rPr>
      </w:pPr>
      <w:r w:rsidRPr="00DF6AB7">
        <w:rPr>
          <w:rFonts w:ascii="Bookman Old Style" w:hAnsi="Bookman Old Style"/>
          <w:b/>
        </w:rPr>
        <w:tab/>
      </w:r>
      <w:r w:rsidRPr="00DF6AB7">
        <w:rPr>
          <w:rFonts w:ascii="Bookman Old Style" w:hAnsi="Bookman Old Style"/>
          <w:b/>
        </w:rPr>
        <w:tab/>
        <w:t xml:space="preserve">Volume </w:t>
      </w:r>
      <w:r w:rsidRPr="00DF6AB7">
        <w:rPr>
          <w:rFonts w:ascii="Bookman Old Style" w:hAnsi="Bookman Old Style"/>
          <w:b/>
        </w:rPr>
        <w:tab/>
        <w:t>Cost (</w:t>
      </w:r>
      <w:proofErr w:type="spellStart"/>
      <w:r w:rsidRPr="00DF6AB7">
        <w:rPr>
          <w:rFonts w:ascii="Bookman Old Style" w:hAnsi="Bookman Old Style"/>
          <w:b/>
        </w:rPr>
        <w:t>Tshs</w:t>
      </w:r>
      <w:proofErr w:type="spellEnd"/>
      <w:r w:rsidRPr="00DF6AB7">
        <w:rPr>
          <w:rFonts w:ascii="Bookman Old Style" w:hAnsi="Bookman Old Style"/>
          <w:b/>
        </w:rPr>
        <w:t>.)</w:t>
      </w: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unit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15</w:t>
      </w: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10 units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150</w:t>
      </w: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100 units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1500</w:t>
      </w: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What type of a cost is </w:t>
      </w:r>
      <w:proofErr w:type="gramStart"/>
      <w:r>
        <w:rPr>
          <w:rFonts w:ascii="Bookman Old Style" w:hAnsi="Bookman Old Style"/>
        </w:rPr>
        <w:t>given:</w:t>
      </w:r>
      <w:proofErr w:type="gramEnd"/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Fixed cost.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Variable cost.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Step cost.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Mixed cost.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Rent cost.</w:t>
      </w:r>
    </w:p>
    <w:p w:rsidR="00DF6AB7" w:rsidRDefault="00DF6AB7" w:rsidP="00DF6AB7">
      <w:pPr>
        <w:jc w:val="both"/>
        <w:rPr>
          <w:rFonts w:ascii="Bookman Old Style" w:hAnsi="Bookman Old Style"/>
        </w:rPr>
      </w:pPr>
    </w:p>
    <w:p w:rsidR="00DF6AB7" w:rsidRDefault="00DF6AB7" w:rsidP="00DF6AB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VIII.</w:t>
      </w:r>
      <w:r>
        <w:rPr>
          <w:rFonts w:ascii="Bookman Old Style" w:hAnsi="Bookman Old Style"/>
        </w:rPr>
        <w:tab/>
        <w:t>Which of the following statements regarding graphs of fixed and variable cost is true?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F6AB7" w:rsidRDefault="00DF6AB7" w:rsidP="00DF6AB7">
      <w:pPr>
        <w:ind w:left="720" w:hanging="720"/>
        <w:jc w:val="both"/>
        <w:rPr>
          <w:rFonts w:ascii="Bookman Old Style" w:hAnsi="Bookman Old Style"/>
        </w:rPr>
      </w:pPr>
    </w:p>
    <w:p w:rsidR="00DF6AB7" w:rsidRDefault="00DF6AB7" w:rsidP="00DF6AB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Variable cost can be represented by a straight line where costs are the same for each data point.</w:t>
      </w:r>
    </w:p>
    <w:p w:rsidR="00DF6AB7" w:rsidRDefault="00DF6AB7" w:rsidP="00DF6AB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Fixed costs can be represented by a straight line starting at the origin and continuing through each data point.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Fixed costs are zero when production is equal to zero.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Variable costs are zero when production is equal to zero.</w:t>
      </w:r>
    </w:p>
    <w:p w:rsidR="00DF6AB7" w:rsidRDefault="00DF6AB7" w:rsidP="00DF6AB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Fixed and variable costs are curvilinear form above zero on the “Y” axis.</w:t>
      </w: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IX.</w:t>
      </w:r>
      <w:r>
        <w:rPr>
          <w:rFonts w:ascii="Bookman Old Style" w:hAnsi="Bookman Old Style"/>
        </w:rPr>
        <w:tab/>
        <w:t xml:space="preserve">All of the following statements regarding budgeting is true </w:t>
      </w:r>
      <w:proofErr w:type="gramStart"/>
      <w:r>
        <w:rPr>
          <w:rFonts w:ascii="Bookman Old Style" w:hAnsi="Bookman Old Style"/>
        </w:rPr>
        <w:t>except</w:t>
      </w:r>
      <w:proofErr w:type="gramEnd"/>
      <w:r>
        <w:rPr>
          <w:rFonts w:ascii="Bookman Old Style" w:hAnsi="Bookman Old Style"/>
        </w:rPr>
        <w:t>:</w:t>
      </w:r>
    </w:p>
    <w:p w:rsidR="00DF6AB7" w:rsidRDefault="00DF6AB7" w:rsidP="003F0FE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DF6AB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Budgeting helps managers determine the resources needed to meet their goals and objectives.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Budgeting is a key ingredient in good decision making.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Budgeting is a bookkeeping task.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The focus of budgeting is planning.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Budgeting is an executive responsibility.</w:t>
      </w:r>
    </w:p>
    <w:p w:rsidR="00DF6AB7" w:rsidRDefault="00DF6AB7" w:rsidP="00DF6AB7">
      <w:pPr>
        <w:jc w:val="both"/>
        <w:rPr>
          <w:rFonts w:ascii="Bookman Old Style" w:hAnsi="Bookman Old Style"/>
        </w:rPr>
      </w:pPr>
    </w:p>
    <w:p w:rsidR="00DF6AB7" w:rsidRDefault="00DF6AB7" w:rsidP="00DF6AB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X.</w:t>
      </w:r>
      <w:r>
        <w:rPr>
          <w:rFonts w:ascii="Bookman Old Style" w:hAnsi="Bookman Old Style"/>
        </w:rPr>
        <w:tab/>
        <w:t>The time value of money focuses on: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F6AB7" w:rsidRDefault="00DF6AB7" w:rsidP="00DF6AB7">
      <w:pPr>
        <w:jc w:val="both"/>
        <w:rPr>
          <w:rFonts w:ascii="Bookman Old Style" w:hAnsi="Bookman Old Style"/>
        </w:rPr>
      </w:pP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Accounting net income.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Earnings per share.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Cash flow.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Current earnings.</w:t>
      </w:r>
    </w:p>
    <w:p w:rsidR="00DF6AB7" w:rsidRDefault="00DF6AB7" w:rsidP="00DF6AB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Accrual net income.</w:t>
      </w: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DF6AB7" w:rsidRDefault="00DF6AB7" w:rsidP="003F0FEF">
      <w:pPr>
        <w:jc w:val="both"/>
        <w:rPr>
          <w:rFonts w:ascii="Bookman Old Style" w:hAnsi="Bookman Old Style"/>
        </w:rPr>
      </w:pPr>
    </w:p>
    <w:p w:rsidR="00ED1C7E" w:rsidRDefault="00ED1C7E">
      <w:bookmarkStart w:id="0" w:name="_GoBack"/>
      <w:bookmarkEnd w:id="0"/>
    </w:p>
    <w:sectPr w:rsidR="00ED1C7E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518" w:rsidRDefault="00AA6518" w:rsidP="00D330C8">
      <w:r>
        <w:separator/>
      </w:r>
    </w:p>
  </w:endnote>
  <w:endnote w:type="continuationSeparator" w:id="0">
    <w:p w:rsidR="00AA6518" w:rsidRDefault="00AA6518" w:rsidP="00D3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A651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A65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A651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6AB7">
      <w:rPr>
        <w:rStyle w:val="PageNumber"/>
        <w:noProof/>
      </w:rPr>
      <w:t>5</w:t>
    </w:r>
    <w:r>
      <w:rPr>
        <w:rStyle w:val="PageNumber"/>
      </w:rPr>
      <w:fldChar w:fldCharType="end"/>
    </w:r>
  </w:p>
  <w:p w:rsidR="000B3BCE" w:rsidRDefault="00AA65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518" w:rsidRDefault="00AA6518" w:rsidP="00D330C8">
      <w:r>
        <w:separator/>
      </w:r>
    </w:p>
  </w:footnote>
  <w:footnote w:type="continuationSeparator" w:id="0">
    <w:p w:rsidR="00AA6518" w:rsidRDefault="00AA6518" w:rsidP="00D33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D330C8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HCB 0115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C5975"/>
    <w:multiLevelType w:val="hybridMultilevel"/>
    <w:tmpl w:val="11006F0E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D76524"/>
    <w:multiLevelType w:val="hybridMultilevel"/>
    <w:tmpl w:val="11006F0E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430D06"/>
    <w:multiLevelType w:val="hybridMultilevel"/>
    <w:tmpl w:val="11006F0E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0C4925"/>
    <w:multiLevelType w:val="hybridMultilevel"/>
    <w:tmpl w:val="11006F0E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FEF"/>
    <w:rsid w:val="003F0FEF"/>
    <w:rsid w:val="00AA6518"/>
    <w:rsid w:val="00AC6A67"/>
    <w:rsid w:val="00AC6E94"/>
    <w:rsid w:val="00D330C8"/>
    <w:rsid w:val="00DF6AB7"/>
    <w:rsid w:val="00ED1C7E"/>
    <w:rsid w:val="00F8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859ECC-F9CE-4015-84DB-663A529E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F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F0FEF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3F0FEF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0FEF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F0FE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F0FEF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F0FEF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3F0F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F0F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3F0F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F0F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F0FEF"/>
  </w:style>
  <w:style w:type="paragraph" w:styleId="ListParagraph">
    <w:name w:val="List Paragraph"/>
    <w:basedOn w:val="Normal"/>
    <w:uiPriority w:val="34"/>
    <w:qFormat/>
    <w:rsid w:val="00F83261"/>
    <w:pPr>
      <w:ind w:left="720"/>
      <w:contextualSpacing/>
    </w:pPr>
  </w:style>
  <w:style w:type="table" w:styleId="TableGrid">
    <w:name w:val="Table Grid"/>
    <w:basedOn w:val="TableNormal"/>
    <w:uiPriority w:val="39"/>
    <w:rsid w:val="00AC6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2015-03-31T14:33:00Z</dcterms:created>
  <dcterms:modified xsi:type="dcterms:W3CDTF">2015-03-31T15:38:00Z</dcterms:modified>
</cp:coreProperties>
</file>