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615" w:rsidRPr="00225C8B" w:rsidRDefault="008C3615" w:rsidP="008C3615">
      <w:pPr>
        <w:jc w:val="center"/>
        <w:rPr>
          <w:rFonts w:ascii="Bookman Old Style" w:hAnsi="Bookman Old Style"/>
          <w:b/>
        </w:rPr>
      </w:pPr>
      <w:r>
        <w:t xml:space="preserve">      </w:t>
      </w: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6" o:title=""/>
          </v:shape>
          <o:OLEObject Type="Embed" ProgID="AcroExch.Document.7" ShapeID="_x0000_i1025" DrawAspect="Content" ObjectID="_1490282401" r:id="rId7"/>
        </w:object>
      </w:r>
    </w:p>
    <w:p w:rsidR="008C3615" w:rsidRDefault="008C3615" w:rsidP="008C3615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 xml:space="preserve">     W1-2-60-1-6</w:t>
      </w:r>
    </w:p>
    <w:p w:rsidR="008C3615" w:rsidRPr="00225C8B" w:rsidRDefault="008C3615" w:rsidP="008C3615">
      <w:pPr>
        <w:jc w:val="center"/>
        <w:rPr>
          <w:rFonts w:ascii="Bookman Old Style" w:hAnsi="Bookman Old Style"/>
          <w:b/>
        </w:rPr>
      </w:pPr>
    </w:p>
    <w:p w:rsidR="008C3615" w:rsidRPr="0048770E" w:rsidRDefault="008C3615" w:rsidP="008C3615">
      <w:pPr>
        <w:pStyle w:val="Heading2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                 </w:t>
      </w:r>
      <w:r w:rsidRPr="0048770E">
        <w:rPr>
          <w:rFonts w:ascii="Bookman Old Style" w:hAnsi="Bookman Old Style"/>
          <w:sz w:val="28"/>
          <w:szCs w:val="28"/>
        </w:rPr>
        <w:t xml:space="preserve">JOMO KENYATTA UNIVERSITY </w:t>
      </w:r>
    </w:p>
    <w:p w:rsidR="008C3615" w:rsidRPr="0048770E" w:rsidRDefault="008C3615" w:rsidP="008C3615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 </w:t>
      </w: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8C3615" w:rsidRPr="0048770E" w:rsidRDefault="008C3615" w:rsidP="008C3615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 </w:t>
      </w: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8C3615" w:rsidRPr="00225C8B" w:rsidRDefault="008C3615" w:rsidP="008C3615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</w:t>
      </w:r>
      <w:r w:rsidR="00F50074">
        <w:rPr>
          <w:rFonts w:ascii="Bookman Old Style" w:hAnsi="Bookman Old Style" w:cs="Tahoma"/>
          <w:sz w:val="28"/>
        </w:rPr>
        <w:t>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</w:t>
      </w:r>
      <w:r w:rsidR="00F50074">
        <w:rPr>
          <w:rFonts w:ascii="Bookman Old Style" w:hAnsi="Bookman Old Style" w:cs="Tahoma"/>
          <w:sz w:val="28"/>
        </w:rPr>
        <w:t>5</w:t>
      </w:r>
    </w:p>
    <w:p w:rsidR="008C3615" w:rsidRPr="00225C8B" w:rsidRDefault="008C3615" w:rsidP="008C361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8C3615" w:rsidRDefault="008C3615" w:rsidP="008C361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 xml:space="preserve">YEAR </w:t>
      </w:r>
      <w:r w:rsidR="009032F0">
        <w:rPr>
          <w:rFonts w:ascii="Bookman Old Style" w:hAnsi="Bookman Old Style"/>
          <w:b/>
          <w:bCs/>
          <w:sz w:val="24"/>
        </w:rPr>
        <w:t>I</w:t>
      </w:r>
      <w:r>
        <w:rPr>
          <w:rFonts w:ascii="Bookman Old Style" w:hAnsi="Bookman Old Style"/>
          <w:b/>
          <w:bCs/>
          <w:sz w:val="24"/>
        </w:rPr>
        <w:t xml:space="preserve">I SEMESTER II </w:t>
      </w:r>
      <w:r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9E3E0C">
        <w:rPr>
          <w:rFonts w:ascii="Bookman Old Style" w:hAnsi="Bookman Old Style"/>
          <w:b/>
          <w:bCs/>
          <w:sz w:val="24"/>
        </w:rPr>
        <w:t xml:space="preserve">DEGREE OF BACHELOR OF SCIENCE IN </w:t>
      </w:r>
      <w:r w:rsidR="009032F0">
        <w:rPr>
          <w:rFonts w:ascii="Bookman Old Style" w:hAnsi="Bookman Old Style"/>
          <w:b/>
          <w:bCs/>
          <w:sz w:val="24"/>
        </w:rPr>
        <w:t>FOOD SERVICE AND HOSPITALITY MANAGEMENT</w:t>
      </w:r>
    </w:p>
    <w:p w:rsidR="008C3615" w:rsidRPr="00225C8B" w:rsidRDefault="008C3615" w:rsidP="008C3615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8C3615" w:rsidRPr="00225C8B" w:rsidRDefault="009032F0" w:rsidP="008C3615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>AFM 2209: FOOD TOXICOLOGY</w:t>
      </w:r>
    </w:p>
    <w:p w:rsidR="008C3615" w:rsidRPr="00225C8B" w:rsidRDefault="005E0078" w:rsidP="008C3615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DATE: </w:t>
      </w:r>
      <w:r w:rsidR="00180FA5">
        <w:rPr>
          <w:rFonts w:ascii="Bookman Old Style" w:hAnsi="Bookman Old Style"/>
          <w:b/>
          <w:bCs/>
        </w:rPr>
        <w:t>APRIL</w:t>
      </w:r>
      <w:r w:rsidR="00872158">
        <w:rPr>
          <w:rFonts w:ascii="Bookman Old Style" w:hAnsi="Bookman Old Style"/>
          <w:b/>
          <w:bCs/>
        </w:rPr>
        <w:t xml:space="preserve"> </w:t>
      </w:r>
      <w:r w:rsidR="003A683F">
        <w:rPr>
          <w:rFonts w:ascii="Bookman Old Style" w:hAnsi="Bookman Old Style"/>
          <w:b/>
          <w:bCs/>
        </w:rPr>
        <w:t xml:space="preserve"> </w:t>
      </w:r>
      <w:r w:rsidR="008C3615">
        <w:rPr>
          <w:rFonts w:ascii="Bookman Old Style" w:hAnsi="Bookman Old Style"/>
          <w:b/>
          <w:bCs/>
        </w:rPr>
        <w:t>201</w:t>
      </w:r>
      <w:r w:rsidR="00F50074">
        <w:rPr>
          <w:rFonts w:ascii="Bookman Old Style" w:hAnsi="Bookman Old Style"/>
          <w:b/>
          <w:bCs/>
        </w:rPr>
        <w:t>4</w:t>
      </w:r>
      <w:r w:rsidR="008C3615" w:rsidRPr="00225C8B">
        <w:rPr>
          <w:rFonts w:ascii="Bookman Old Style" w:hAnsi="Bookman Old Style"/>
          <w:b/>
          <w:bCs/>
        </w:rPr>
        <w:tab/>
      </w:r>
      <w:r w:rsidR="008C3615">
        <w:rPr>
          <w:rFonts w:ascii="Bookman Old Style" w:hAnsi="Bookman Old Style"/>
          <w:b/>
          <w:bCs/>
        </w:rPr>
        <w:t xml:space="preserve"> </w:t>
      </w:r>
      <w:r w:rsidR="008C3615" w:rsidRPr="00225C8B">
        <w:rPr>
          <w:rFonts w:ascii="Bookman Old Style" w:hAnsi="Bookman Old Style"/>
          <w:b/>
          <w:bCs/>
        </w:rPr>
        <w:t xml:space="preserve">      </w:t>
      </w:r>
      <w:r w:rsidR="008C3615">
        <w:rPr>
          <w:rFonts w:ascii="Bookman Old Style" w:hAnsi="Bookman Old Style"/>
          <w:b/>
          <w:bCs/>
        </w:rPr>
        <w:t xml:space="preserve">       </w:t>
      </w:r>
      <w:r w:rsidR="00F50074">
        <w:rPr>
          <w:rFonts w:ascii="Bookman Old Style" w:hAnsi="Bookman Old Style"/>
          <w:b/>
          <w:bCs/>
        </w:rPr>
        <w:t xml:space="preserve">                        </w:t>
      </w:r>
      <w:r w:rsidR="00180FA5">
        <w:rPr>
          <w:rFonts w:ascii="Bookman Old Style" w:hAnsi="Bookman Old Style"/>
          <w:b/>
          <w:bCs/>
        </w:rPr>
        <w:t xml:space="preserve">          </w:t>
      </w:r>
      <w:r w:rsidR="00F50074">
        <w:rPr>
          <w:rFonts w:ascii="Bookman Old Style" w:hAnsi="Bookman Old Style"/>
          <w:b/>
          <w:bCs/>
        </w:rPr>
        <w:t xml:space="preserve">  </w:t>
      </w:r>
      <w:r w:rsidR="008C3615" w:rsidRPr="00225C8B">
        <w:rPr>
          <w:rFonts w:ascii="Bookman Old Style" w:hAnsi="Bookman Old Style"/>
          <w:b/>
          <w:bCs/>
        </w:rPr>
        <w:t xml:space="preserve">TIME: </w:t>
      </w:r>
      <w:r w:rsidR="009E3E0C">
        <w:rPr>
          <w:rFonts w:ascii="Bookman Old Style" w:hAnsi="Bookman Old Style"/>
          <w:b/>
          <w:bCs/>
        </w:rPr>
        <w:t>2</w:t>
      </w:r>
      <w:r w:rsidR="008C3615">
        <w:rPr>
          <w:rFonts w:ascii="Bookman Old Style" w:hAnsi="Bookman Old Style"/>
          <w:b/>
          <w:bCs/>
        </w:rPr>
        <w:t xml:space="preserve"> </w:t>
      </w:r>
      <w:r w:rsidR="008C3615" w:rsidRPr="00225C8B">
        <w:rPr>
          <w:rFonts w:ascii="Bookman Old Style" w:hAnsi="Bookman Old Style"/>
          <w:b/>
          <w:bCs/>
        </w:rPr>
        <w:t>HOURS</w:t>
      </w:r>
    </w:p>
    <w:p w:rsidR="006770D0" w:rsidRDefault="006770D0" w:rsidP="006770D0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ALL QUESTIONS IN SECTION A AND </w:t>
      </w:r>
    </w:p>
    <w:p w:rsidR="006770D0" w:rsidRDefault="006770D0" w:rsidP="006770D0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ONLY ONE QUESTION IN SECTION B.</w:t>
      </w:r>
    </w:p>
    <w:p w:rsidR="006770D0" w:rsidRPr="00A062B4" w:rsidRDefault="006770D0" w:rsidP="006770D0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6770D0" w:rsidRPr="00225C8B" w:rsidRDefault="006770D0" w:rsidP="006770D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  <w:u w:val="single"/>
        </w:rPr>
        <w:t xml:space="preserve">SECTION A:  </w:t>
      </w:r>
      <w:r w:rsidR="009032F0">
        <w:rPr>
          <w:rFonts w:ascii="Bookman Old Style" w:hAnsi="Bookman Old Style"/>
          <w:b/>
          <w:u w:val="single"/>
        </w:rPr>
        <w:t>(30</w:t>
      </w:r>
      <w:r>
        <w:rPr>
          <w:rFonts w:ascii="Bookman Old Style" w:hAnsi="Bookman Old Style"/>
          <w:b/>
          <w:u w:val="single"/>
        </w:rPr>
        <w:t xml:space="preserve"> MARKS]</w:t>
      </w:r>
    </w:p>
    <w:p w:rsidR="006770D0" w:rsidRDefault="006770D0" w:rsidP="006770D0">
      <w:pPr>
        <w:jc w:val="both"/>
        <w:rPr>
          <w:rFonts w:ascii="Bookman Old Style" w:hAnsi="Bookman Old Style"/>
        </w:rPr>
      </w:pPr>
    </w:p>
    <w:p w:rsidR="006770D0" w:rsidRPr="002B4E64" w:rsidRDefault="006770D0" w:rsidP="006770D0">
      <w:pPr>
        <w:jc w:val="both"/>
        <w:rPr>
          <w:rFonts w:ascii="Bookman Old Style" w:hAnsi="Bookman Old Style"/>
        </w:rPr>
      </w:pPr>
      <w:r w:rsidRPr="002B4E64">
        <w:rPr>
          <w:rFonts w:ascii="Bookman Old Style" w:hAnsi="Bookman Old Style"/>
        </w:rPr>
        <w:t>Q1.</w:t>
      </w:r>
      <w:r w:rsidR="009032F0">
        <w:rPr>
          <w:rFonts w:ascii="Bookman Old Style" w:hAnsi="Bookman Old Style"/>
        </w:rPr>
        <w:tab/>
        <w:t xml:space="preserve">Explain the relationship between hazard and risk of toxicology of a </w:t>
      </w:r>
      <w:r w:rsidR="009032F0">
        <w:rPr>
          <w:rFonts w:ascii="Bookman Old Style" w:hAnsi="Bookman Old Style"/>
        </w:rPr>
        <w:tab/>
        <w:t>substance.</w:t>
      </w:r>
      <w:r w:rsidR="009032F0">
        <w:rPr>
          <w:rFonts w:ascii="Bookman Old Style" w:hAnsi="Bookman Old Style"/>
        </w:rPr>
        <w:tab/>
      </w:r>
      <w:r w:rsidR="009032F0">
        <w:rPr>
          <w:rFonts w:ascii="Bookman Old Style" w:hAnsi="Bookman Old Style"/>
        </w:rPr>
        <w:tab/>
      </w:r>
      <w:r w:rsidR="009032F0">
        <w:rPr>
          <w:rFonts w:ascii="Bookman Old Style" w:hAnsi="Bookman Old Style"/>
        </w:rPr>
        <w:tab/>
      </w:r>
      <w:r w:rsidR="009032F0">
        <w:rPr>
          <w:rFonts w:ascii="Bookman Old Style" w:hAnsi="Bookman Old Style"/>
        </w:rPr>
        <w:tab/>
      </w:r>
      <w:r w:rsidR="009032F0">
        <w:rPr>
          <w:rFonts w:ascii="Bookman Old Style" w:hAnsi="Bookman Old Style"/>
        </w:rPr>
        <w:tab/>
      </w:r>
      <w:r w:rsidR="009032F0">
        <w:rPr>
          <w:rFonts w:ascii="Bookman Old Style" w:hAnsi="Bookman Old Style"/>
        </w:rPr>
        <w:tab/>
      </w:r>
      <w:r w:rsidR="009032F0">
        <w:rPr>
          <w:rFonts w:ascii="Bookman Old Style" w:hAnsi="Bookman Old Style"/>
        </w:rPr>
        <w:tab/>
      </w:r>
      <w:r w:rsidR="009032F0">
        <w:rPr>
          <w:rFonts w:ascii="Bookman Old Style" w:hAnsi="Bookman Old Style"/>
        </w:rPr>
        <w:tab/>
        <w:t>(8 marks)</w:t>
      </w:r>
    </w:p>
    <w:p w:rsidR="006770D0" w:rsidRPr="002B4E64" w:rsidRDefault="006770D0" w:rsidP="006770D0">
      <w:pPr>
        <w:jc w:val="both"/>
        <w:rPr>
          <w:rFonts w:ascii="Bookman Old Style" w:hAnsi="Bookman Old Style"/>
        </w:rPr>
      </w:pPr>
    </w:p>
    <w:p w:rsidR="006770D0" w:rsidRPr="002B4E64" w:rsidRDefault="006770D0" w:rsidP="006770D0">
      <w:pPr>
        <w:jc w:val="both"/>
        <w:rPr>
          <w:rFonts w:ascii="Bookman Old Style" w:hAnsi="Bookman Old Style"/>
        </w:rPr>
      </w:pPr>
      <w:r w:rsidRPr="002B4E64">
        <w:rPr>
          <w:rFonts w:ascii="Bookman Old Style" w:hAnsi="Bookman Old Style"/>
        </w:rPr>
        <w:t>Q2.</w:t>
      </w:r>
      <w:r w:rsidR="009032F0">
        <w:rPr>
          <w:rFonts w:ascii="Bookman Old Style" w:hAnsi="Bookman Old Style"/>
        </w:rPr>
        <w:tab/>
        <w:t xml:space="preserve">Outline the different ways by which food can get contaminated with </w:t>
      </w:r>
      <w:r w:rsidR="009032F0">
        <w:rPr>
          <w:rFonts w:ascii="Bookman Old Style" w:hAnsi="Bookman Old Style"/>
        </w:rPr>
        <w:tab/>
        <w:t>toxic metal residue.</w:t>
      </w:r>
      <w:r w:rsidR="009032F0">
        <w:rPr>
          <w:rFonts w:ascii="Bookman Old Style" w:hAnsi="Bookman Old Style"/>
        </w:rPr>
        <w:tab/>
      </w:r>
      <w:r w:rsidR="009032F0">
        <w:rPr>
          <w:rFonts w:ascii="Bookman Old Style" w:hAnsi="Bookman Old Style"/>
        </w:rPr>
        <w:tab/>
      </w:r>
      <w:r w:rsidR="009032F0">
        <w:rPr>
          <w:rFonts w:ascii="Bookman Old Style" w:hAnsi="Bookman Old Style"/>
        </w:rPr>
        <w:tab/>
      </w:r>
      <w:r w:rsidR="009032F0">
        <w:rPr>
          <w:rFonts w:ascii="Bookman Old Style" w:hAnsi="Bookman Old Style"/>
        </w:rPr>
        <w:tab/>
      </w:r>
      <w:r w:rsidR="009032F0">
        <w:rPr>
          <w:rFonts w:ascii="Bookman Old Style" w:hAnsi="Bookman Old Style"/>
        </w:rPr>
        <w:tab/>
      </w:r>
      <w:r w:rsidR="009032F0">
        <w:rPr>
          <w:rFonts w:ascii="Bookman Old Style" w:hAnsi="Bookman Old Style"/>
        </w:rPr>
        <w:tab/>
        <w:t>(5 marks)</w:t>
      </w:r>
    </w:p>
    <w:p w:rsidR="006770D0" w:rsidRPr="002B4E64" w:rsidRDefault="006770D0" w:rsidP="006770D0">
      <w:pPr>
        <w:jc w:val="both"/>
        <w:rPr>
          <w:rFonts w:ascii="Bookman Old Style" w:hAnsi="Bookman Old Style"/>
        </w:rPr>
      </w:pPr>
    </w:p>
    <w:p w:rsidR="006770D0" w:rsidRPr="002B4E64" w:rsidRDefault="006770D0" w:rsidP="006770D0">
      <w:pPr>
        <w:jc w:val="both"/>
        <w:rPr>
          <w:rFonts w:ascii="Bookman Old Style" w:hAnsi="Bookman Old Style"/>
        </w:rPr>
      </w:pPr>
      <w:r w:rsidRPr="002B4E64">
        <w:rPr>
          <w:rFonts w:ascii="Bookman Old Style" w:hAnsi="Bookman Old Style"/>
        </w:rPr>
        <w:t>Q3.</w:t>
      </w:r>
      <w:r w:rsidR="009032F0">
        <w:rPr>
          <w:rFonts w:ascii="Bookman Old Style" w:hAnsi="Bookman Old Style"/>
        </w:rPr>
        <w:tab/>
        <w:t xml:space="preserve">With specific examples explain the mechanisms of action of phase I and </w:t>
      </w:r>
      <w:r w:rsidR="009032F0">
        <w:rPr>
          <w:rFonts w:ascii="Bookman Old Style" w:hAnsi="Bookman Old Style"/>
        </w:rPr>
        <w:tab/>
        <w:t>phase 2 detoxification enzyme.</w:t>
      </w:r>
      <w:r w:rsidR="009032F0">
        <w:rPr>
          <w:rFonts w:ascii="Bookman Old Style" w:hAnsi="Bookman Old Style"/>
        </w:rPr>
        <w:tab/>
      </w:r>
      <w:r w:rsidR="009032F0">
        <w:rPr>
          <w:rFonts w:ascii="Bookman Old Style" w:hAnsi="Bookman Old Style"/>
        </w:rPr>
        <w:tab/>
      </w:r>
      <w:r w:rsidR="009032F0">
        <w:rPr>
          <w:rFonts w:ascii="Bookman Old Style" w:hAnsi="Bookman Old Style"/>
        </w:rPr>
        <w:tab/>
      </w:r>
      <w:r w:rsidR="009032F0">
        <w:rPr>
          <w:rFonts w:ascii="Bookman Old Style" w:hAnsi="Bookman Old Style"/>
        </w:rPr>
        <w:tab/>
        <w:t>(10 marks)</w:t>
      </w:r>
    </w:p>
    <w:p w:rsidR="006770D0" w:rsidRPr="002B4E64" w:rsidRDefault="006770D0" w:rsidP="006770D0">
      <w:pPr>
        <w:jc w:val="both"/>
        <w:rPr>
          <w:rFonts w:ascii="Bookman Old Style" w:hAnsi="Bookman Old Style"/>
        </w:rPr>
      </w:pPr>
    </w:p>
    <w:p w:rsidR="006770D0" w:rsidRPr="002B4E64" w:rsidRDefault="006770D0" w:rsidP="006770D0">
      <w:pPr>
        <w:jc w:val="both"/>
        <w:rPr>
          <w:rFonts w:ascii="Bookman Old Style" w:hAnsi="Bookman Old Style"/>
        </w:rPr>
      </w:pPr>
      <w:r w:rsidRPr="002B4E64">
        <w:rPr>
          <w:rFonts w:ascii="Bookman Old Style" w:hAnsi="Bookman Old Style"/>
        </w:rPr>
        <w:t>Q4.</w:t>
      </w:r>
      <w:r w:rsidR="009032F0">
        <w:rPr>
          <w:rFonts w:ascii="Bookman Old Style" w:hAnsi="Bookman Old Style"/>
        </w:rPr>
        <w:tab/>
        <w:t xml:space="preserve">Outline the consequences of consuming food contaminated with </w:t>
      </w:r>
      <w:r w:rsidR="009032F0">
        <w:rPr>
          <w:rFonts w:ascii="Bookman Old Style" w:hAnsi="Bookman Old Style"/>
        </w:rPr>
        <w:tab/>
        <w:t>Aspergillus flavus.</w:t>
      </w:r>
      <w:r w:rsidR="009032F0">
        <w:rPr>
          <w:rFonts w:ascii="Bookman Old Style" w:hAnsi="Bookman Old Style"/>
        </w:rPr>
        <w:tab/>
      </w:r>
      <w:r w:rsidR="009032F0">
        <w:rPr>
          <w:rFonts w:ascii="Bookman Old Style" w:hAnsi="Bookman Old Style"/>
        </w:rPr>
        <w:tab/>
      </w:r>
      <w:r w:rsidR="009032F0">
        <w:rPr>
          <w:rFonts w:ascii="Bookman Old Style" w:hAnsi="Bookman Old Style"/>
        </w:rPr>
        <w:tab/>
      </w:r>
      <w:r w:rsidR="009032F0">
        <w:rPr>
          <w:rFonts w:ascii="Bookman Old Style" w:hAnsi="Bookman Old Style"/>
        </w:rPr>
        <w:tab/>
      </w:r>
      <w:r w:rsidR="009032F0">
        <w:rPr>
          <w:rFonts w:ascii="Bookman Old Style" w:hAnsi="Bookman Old Style"/>
        </w:rPr>
        <w:tab/>
      </w:r>
      <w:r w:rsidR="009032F0">
        <w:rPr>
          <w:rFonts w:ascii="Bookman Old Style" w:hAnsi="Bookman Old Style"/>
        </w:rPr>
        <w:tab/>
      </w:r>
      <w:r w:rsidR="009032F0">
        <w:rPr>
          <w:rFonts w:ascii="Bookman Old Style" w:hAnsi="Bookman Old Style"/>
        </w:rPr>
        <w:tab/>
        <w:t>(4 marks)</w:t>
      </w:r>
    </w:p>
    <w:p w:rsidR="006770D0" w:rsidRPr="002B4E64" w:rsidRDefault="006770D0" w:rsidP="006770D0">
      <w:pPr>
        <w:jc w:val="both"/>
        <w:rPr>
          <w:rFonts w:ascii="Bookman Old Style" w:hAnsi="Bookman Old Style"/>
        </w:rPr>
      </w:pPr>
    </w:p>
    <w:p w:rsidR="006770D0" w:rsidRPr="002B4E64" w:rsidRDefault="006770D0" w:rsidP="006770D0">
      <w:pPr>
        <w:jc w:val="both"/>
        <w:rPr>
          <w:rFonts w:ascii="Bookman Old Style" w:hAnsi="Bookman Old Style"/>
        </w:rPr>
      </w:pPr>
      <w:r w:rsidRPr="002B4E64">
        <w:rPr>
          <w:rFonts w:ascii="Bookman Old Style" w:hAnsi="Bookman Old Style"/>
        </w:rPr>
        <w:t>Q5.</w:t>
      </w:r>
      <w:r w:rsidR="009032F0">
        <w:rPr>
          <w:rFonts w:ascii="Bookman Old Style" w:hAnsi="Bookman Old Style"/>
        </w:rPr>
        <w:tab/>
        <w:t xml:space="preserve">Explain why determination of staphylococcus occurs cell courts may </w:t>
      </w:r>
      <w:r w:rsidR="009032F0">
        <w:rPr>
          <w:rFonts w:ascii="Bookman Old Style" w:hAnsi="Bookman Old Style"/>
        </w:rPr>
        <w:tab/>
        <w:t xml:space="preserve">not be a good indicator of the level of S. Aureus enterotoxin in food </w:t>
      </w:r>
      <w:r w:rsidR="009032F0">
        <w:rPr>
          <w:rFonts w:ascii="Bookman Old Style" w:hAnsi="Bookman Old Style"/>
        </w:rPr>
        <w:tab/>
        <w:t>sample.</w:t>
      </w:r>
      <w:r w:rsidR="009032F0">
        <w:rPr>
          <w:rFonts w:ascii="Bookman Old Style" w:hAnsi="Bookman Old Style"/>
        </w:rPr>
        <w:tab/>
      </w:r>
      <w:r w:rsidR="009032F0">
        <w:rPr>
          <w:rFonts w:ascii="Bookman Old Style" w:hAnsi="Bookman Old Style"/>
        </w:rPr>
        <w:tab/>
      </w:r>
      <w:r w:rsidR="009032F0">
        <w:rPr>
          <w:rFonts w:ascii="Bookman Old Style" w:hAnsi="Bookman Old Style"/>
        </w:rPr>
        <w:tab/>
      </w:r>
      <w:r w:rsidR="009032F0">
        <w:rPr>
          <w:rFonts w:ascii="Bookman Old Style" w:hAnsi="Bookman Old Style"/>
        </w:rPr>
        <w:tab/>
      </w:r>
      <w:r w:rsidR="009032F0">
        <w:rPr>
          <w:rFonts w:ascii="Bookman Old Style" w:hAnsi="Bookman Old Style"/>
        </w:rPr>
        <w:tab/>
      </w:r>
      <w:r w:rsidR="009032F0">
        <w:rPr>
          <w:rFonts w:ascii="Bookman Old Style" w:hAnsi="Bookman Old Style"/>
        </w:rPr>
        <w:tab/>
      </w:r>
      <w:r w:rsidR="009032F0">
        <w:rPr>
          <w:rFonts w:ascii="Bookman Old Style" w:hAnsi="Bookman Old Style"/>
        </w:rPr>
        <w:tab/>
      </w:r>
      <w:r w:rsidR="009032F0">
        <w:rPr>
          <w:rFonts w:ascii="Bookman Old Style" w:hAnsi="Bookman Old Style"/>
        </w:rPr>
        <w:tab/>
        <w:t>(3 marks)</w:t>
      </w:r>
    </w:p>
    <w:p w:rsidR="006770D0" w:rsidRPr="002B4E64" w:rsidRDefault="006770D0" w:rsidP="006770D0">
      <w:pPr>
        <w:jc w:val="both"/>
        <w:rPr>
          <w:rFonts w:ascii="Bookman Old Style" w:hAnsi="Bookman Old Style"/>
        </w:rPr>
      </w:pPr>
    </w:p>
    <w:p w:rsidR="006770D0" w:rsidRPr="00225C8B" w:rsidRDefault="006770D0" w:rsidP="006770D0">
      <w:pPr>
        <w:jc w:val="both"/>
        <w:rPr>
          <w:rFonts w:ascii="Bookman Old Style" w:hAnsi="Bookman Old Style"/>
        </w:rPr>
      </w:pPr>
      <w:r w:rsidRPr="009032F0">
        <w:rPr>
          <w:rFonts w:ascii="Bookman Old Style" w:hAnsi="Bookman Old Style"/>
          <w:b/>
          <w:u w:val="single"/>
        </w:rPr>
        <w:t>SECTION B:  (EA</w:t>
      </w:r>
      <w:r>
        <w:rPr>
          <w:rFonts w:ascii="Bookman Old Style" w:hAnsi="Bookman Old Style"/>
          <w:b/>
          <w:u w:val="single"/>
        </w:rPr>
        <w:t>CH QUESTION CARRIES 22 MARKS]</w:t>
      </w:r>
    </w:p>
    <w:p w:rsidR="006770D0" w:rsidRPr="009032F0" w:rsidRDefault="006770D0" w:rsidP="006770D0">
      <w:pPr>
        <w:jc w:val="both"/>
        <w:rPr>
          <w:rFonts w:ascii="Bookman Old Style" w:hAnsi="Bookman Old Style"/>
        </w:rPr>
      </w:pPr>
      <w:r w:rsidRPr="009032F0">
        <w:rPr>
          <w:rFonts w:ascii="Bookman Old Style" w:hAnsi="Bookman Old Style"/>
        </w:rPr>
        <w:t>Q9.</w:t>
      </w:r>
      <w:r w:rsidR="009032F0">
        <w:rPr>
          <w:rFonts w:ascii="Bookman Old Style" w:hAnsi="Bookman Old Style"/>
        </w:rPr>
        <w:tab/>
        <w:t>Discuss the occurrence and effects of common food allergies.(20 marks)</w:t>
      </w:r>
    </w:p>
    <w:p w:rsidR="006770D0" w:rsidRPr="009032F0" w:rsidRDefault="006770D0" w:rsidP="006770D0">
      <w:pPr>
        <w:jc w:val="both"/>
        <w:rPr>
          <w:rFonts w:ascii="Bookman Old Style" w:hAnsi="Bookman Old Style"/>
        </w:rPr>
      </w:pPr>
    </w:p>
    <w:p w:rsidR="009032F0" w:rsidRDefault="006770D0" w:rsidP="006770D0">
      <w:pPr>
        <w:jc w:val="both"/>
        <w:rPr>
          <w:rFonts w:ascii="Bookman Old Style" w:hAnsi="Bookman Old Style"/>
        </w:rPr>
      </w:pPr>
      <w:r w:rsidRPr="009032F0">
        <w:rPr>
          <w:rFonts w:ascii="Bookman Old Style" w:hAnsi="Bookman Old Style"/>
        </w:rPr>
        <w:t>Q10.</w:t>
      </w:r>
      <w:r w:rsidR="009032F0">
        <w:rPr>
          <w:rFonts w:ascii="Bookman Old Style" w:hAnsi="Bookman Old Style"/>
        </w:rPr>
        <w:tab/>
        <w:t>Discuss the occurrence and effects of endogenous toxicants</w:t>
      </w:r>
    </w:p>
    <w:p w:rsidR="006770D0" w:rsidRPr="009032F0" w:rsidRDefault="009032F0" w:rsidP="006770D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in legumes.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(20 marks)</w:t>
      </w:r>
    </w:p>
    <w:p w:rsidR="006770D0" w:rsidRPr="009032F0" w:rsidRDefault="006770D0" w:rsidP="006770D0">
      <w:pPr>
        <w:jc w:val="both"/>
        <w:rPr>
          <w:rFonts w:ascii="Bookman Old Style" w:hAnsi="Bookman Old Style"/>
        </w:rPr>
      </w:pPr>
    </w:p>
    <w:p w:rsidR="009032F0" w:rsidRDefault="006770D0" w:rsidP="006770D0">
      <w:pPr>
        <w:jc w:val="both"/>
        <w:rPr>
          <w:rFonts w:ascii="Bookman Old Style" w:hAnsi="Bookman Old Style"/>
        </w:rPr>
      </w:pPr>
      <w:r w:rsidRPr="009032F0">
        <w:rPr>
          <w:rFonts w:ascii="Bookman Old Style" w:hAnsi="Bookman Old Style"/>
        </w:rPr>
        <w:t>Q11.</w:t>
      </w:r>
      <w:r w:rsidR="009032F0">
        <w:rPr>
          <w:rFonts w:ascii="Bookman Old Style" w:hAnsi="Bookman Old Style"/>
        </w:rPr>
        <w:tab/>
        <w:t xml:space="preserve">Discuss oxidative stress as a mechanism of metal induced </w:t>
      </w:r>
    </w:p>
    <w:p w:rsidR="00A90AD8" w:rsidRDefault="009032F0" w:rsidP="00906657">
      <w:pPr>
        <w:jc w:val="both"/>
      </w:pPr>
      <w:r>
        <w:rPr>
          <w:rFonts w:ascii="Bookman Old Style" w:hAnsi="Bookman Old Style"/>
        </w:rPr>
        <w:tab/>
        <w:t>toxicity.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(20 marks)</w:t>
      </w:r>
    </w:p>
    <w:sectPr w:rsidR="00A90AD8" w:rsidSect="0057034D">
      <w:footerReference w:type="even" r:id="rId8"/>
      <w:footerReference w:type="default" r:id="rId9"/>
      <w:pgSz w:w="12240" w:h="15840"/>
      <w:pgMar w:top="810" w:right="1260" w:bottom="81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59A8" w:rsidRDefault="00FF59A8" w:rsidP="003B3BF6">
      <w:r>
        <w:separator/>
      </w:r>
    </w:p>
  </w:endnote>
  <w:endnote w:type="continuationSeparator" w:id="1">
    <w:p w:rsidR="00FF59A8" w:rsidRDefault="00FF59A8" w:rsidP="003B3B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C2412A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770D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FF59A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BCE" w:rsidRDefault="00C2412A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6770D0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06657">
      <w:rPr>
        <w:rStyle w:val="PageNumber"/>
        <w:noProof/>
      </w:rPr>
      <w:t>1</w:t>
    </w:r>
    <w:r>
      <w:rPr>
        <w:rStyle w:val="PageNumber"/>
      </w:rPr>
      <w:fldChar w:fldCharType="end"/>
    </w:r>
  </w:p>
  <w:p w:rsidR="000B3BCE" w:rsidRDefault="00FF59A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59A8" w:rsidRDefault="00FF59A8" w:rsidP="003B3BF6">
      <w:r>
        <w:separator/>
      </w:r>
    </w:p>
  </w:footnote>
  <w:footnote w:type="continuationSeparator" w:id="1">
    <w:p w:rsidR="00FF59A8" w:rsidRDefault="00FF59A8" w:rsidP="003B3BF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70D0"/>
    <w:rsid w:val="000B1E6B"/>
    <w:rsid w:val="000D4D22"/>
    <w:rsid w:val="00142510"/>
    <w:rsid w:val="00180FA5"/>
    <w:rsid w:val="002708EE"/>
    <w:rsid w:val="002B1DC6"/>
    <w:rsid w:val="002B3381"/>
    <w:rsid w:val="002B4E64"/>
    <w:rsid w:val="003A683F"/>
    <w:rsid w:val="003B3BF6"/>
    <w:rsid w:val="00440F23"/>
    <w:rsid w:val="00473A00"/>
    <w:rsid w:val="004F78B6"/>
    <w:rsid w:val="0057034D"/>
    <w:rsid w:val="005E0078"/>
    <w:rsid w:val="00627FE1"/>
    <w:rsid w:val="006770D0"/>
    <w:rsid w:val="00694D60"/>
    <w:rsid w:val="006B2FFD"/>
    <w:rsid w:val="006F3FF9"/>
    <w:rsid w:val="008278A6"/>
    <w:rsid w:val="00865E01"/>
    <w:rsid w:val="00872158"/>
    <w:rsid w:val="008C3615"/>
    <w:rsid w:val="009032F0"/>
    <w:rsid w:val="00906657"/>
    <w:rsid w:val="009A3980"/>
    <w:rsid w:val="009A3D02"/>
    <w:rsid w:val="009E3E0C"/>
    <w:rsid w:val="00A37FD1"/>
    <w:rsid w:val="00A90AD8"/>
    <w:rsid w:val="00AA430D"/>
    <w:rsid w:val="00AD2A3B"/>
    <w:rsid w:val="00B96888"/>
    <w:rsid w:val="00C2412A"/>
    <w:rsid w:val="00C50EC3"/>
    <w:rsid w:val="00C74767"/>
    <w:rsid w:val="00C958DE"/>
    <w:rsid w:val="00D24A17"/>
    <w:rsid w:val="00D7759D"/>
    <w:rsid w:val="00E57C72"/>
    <w:rsid w:val="00EC1F3D"/>
    <w:rsid w:val="00F22BDD"/>
    <w:rsid w:val="00F45AF4"/>
    <w:rsid w:val="00F50074"/>
    <w:rsid w:val="00F52AF3"/>
    <w:rsid w:val="00F87EFA"/>
    <w:rsid w:val="00FC34D4"/>
    <w:rsid w:val="00FF331B"/>
    <w:rsid w:val="00FF5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70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770D0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6770D0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770D0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rsid w:val="006770D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6770D0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6770D0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rsid w:val="006770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770D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6770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770D0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6770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printer</dc:creator>
  <cp:lastModifiedBy>user</cp:lastModifiedBy>
  <cp:revision>3</cp:revision>
  <dcterms:created xsi:type="dcterms:W3CDTF">2015-04-11T15:28:00Z</dcterms:created>
  <dcterms:modified xsi:type="dcterms:W3CDTF">2015-04-11T15:34:00Z</dcterms:modified>
</cp:coreProperties>
</file>