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D" w:rsidRPr="008A5202" w:rsidRDefault="00A60645" w:rsidP="008A5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02">
        <w:rPr>
          <w:rFonts w:ascii="Times New Roman" w:hAnsi="Times New Roman" w:cs="Times New Roman"/>
          <w:b/>
          <w:sz w:val="24"/>
          <w:szCs w:val="24"/>
        </w:rPr>
        <w:t>MUKURWEINI TECHNICAL TRAINING INSTITUTE</w:t>
      </w:r>
    </w:p>
    <w:p w:rsidR="007B204F" w:rsidRPr="008A5202" w:rsidRDefault="007B204F" w:rsidP="008A5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02">
        <w:rPr>
          <w:rFonts w:ascii="Times New Roman" w:hAnsi="Times New Roman" w:cs="Times New Roman"/>
          <w:b/>
          <w:sz w:val="24"/>
          <w:szCs w:val="24"/>
        </w:rPr>
        <w:t>DIPLOMA IN BUSINESS MANAGEMENT (MODULE II)</w:t>
      </w:r>
    </w:p>
    <w:p w:rsidR="007B204F" w:rsidRPr="008A5202" w:rsidRDefault="007B204F" w:rsidP="008A5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02">
        <w:rPr>
          <w:rFonts w:ascii="Times New Roman" w:hAnsi="Times New Roman" w:cs="Times New Roman"/>
          <w:b/>
          <w:sz w:val="24"/>
          <w:szCs w:val="24"/>
        </w:rPr>
        <w:t>SUPPLY AND TRANSPORT MANAGEMENT</w:t>
      </w:r>
    </w:p>
    <w:p w:rsidR="00AF2217" w:rsidRPr="008A5202" w:rsidRDefault="00AF2217" w:rsidP="008A5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02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580DC3">
        <w:rPr>
          <w:rFonts w:ascii="Times New Roman" w:hAnsi="Times New Roman" w:cs="Times New Roman"/>
          <w:b/>
          <w:sz w:val="24"/>
          <w:szCs w:val="24"/>
        </w:rPr>
        <w:t xml:space="preserve"> 2018 </w:t>
      </w:r>
      <w:bookmarkStart w:id="0" w:name="_GoBack"/>
      <w:bookmarkEnd w:id="0"/>
      <w:r w:rsidRPr="008A5202">
        <w:rPr>
          <w:rFonts w:ascii="Times New Roman" w:hAnsi="Times New Roman" w:cs="Times New Roman"/>
          <w:b/>
          <w:sz w:val="24"/>
          <w:szCs w:val="24"/>
        </w:rPr>
        <w:t>EXAM</w:t>
      </w:r>
    </w:p>
    <w:p w:rsidR="009E19B0" w:rsidRPr="008A5202" w:rsidRDefault="009E19B0" w:rsidP="008A5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02">
        <w:rPr>
          <w:rFonts w:ascii="Times New Roman" w:hAnsi="Times New Roman" w:cs="Times New Roman"/>
          <w:b/>
          <w:sz w:val="24"/>
          <w:szCs w:val="24"/>
        </w:rPr>
        <w:t>2 HOURS</w:t>
      </w:r>
    </w:p>
    <w:p w:rsidR="00AF2217" w:rsidRPr="008A5202" w:rsidRDefault="00AF2217" w:rsidP="008A5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202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AF2217" w:rsidRPr="008A5202" w:rsidRDefault="00AF2217" w:rsidP="008A52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5202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ANSWER SHEET PROVIDED</w:t>
      </w:r>
    </w:p>
    <w:p w:rsidR="00372E13" w:rsidRPr="008A5202" w:rsidRDefault="00EA59F0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1</w:t>
      </w:r>
      <w:r w:rsidR="00916815" w:rsidRPr="008A5202">
        <w:rPr>
          <w:rFonts w:ascii="Times New Roman" w:hAnsi="Times New Roman" w:cs="Times New Roman"/>
          <w:sz w:val="24"/>
          <w:szCs w:val="24"/>
        </w:rPr>
        <w:t>a)</w:t>
      </w:r>
      <w:r w:rsidR="0078124B" w:rsidRPr="008A5202">
        <w:rPr>
          <w:rFonts w:ascii="Times New Roman" w:hAnsi="Times New Roman" w:cs="Times New Roman"/>
          <w:sz w:val="24"/>
          <w:szCs w:val="24"/>
        </w:rPr>
        <w:t xml:space="preserve"> One of the objectives of supply chain management is to ensure balanced flow of materials to meet operational requirements of an organization .Highlight five ways that a supplies officer may achieve this objective</w:t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372E13" w:rsidRPr="008A5202">
        <w:rPr>
          <w:rFonts w:ascii="Times New Roman" w:hAnsi="Times New Roman" w:cs="Times New Roman"/>
          <w:sz w:val="24"/>
          <w:szCs w:val="24"/>
        </w:rPr>
        <w:t>(10 marks)</w:t>
      </w:r>
    </w:p>
    <w:p w:rsidR="0087329F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b</w:t>
      </w:r>
      <w:r w:rsidR="00916815" w:rsidRPr="008A5202">
        <w:rPr>
          <w:rFonts w:ascii="Times New Roman" w:hAnsi="Times New Roman" w:cs="Times New Roman"/>
          <w:sz w:val="24"/>
          <w:szCs w:val="24"/>
        </w:rPr>
        <w:t>)Highlight</w:t>
      </w:r>
      <w:r w:rsidR="00203306" w:rsidRPr="008A5202">
        <w:rPr>
          <w:rFonts w:ascii="Times New Roman" w:hAnsi="Times New Roman" w:cs="Times New Roman"/>
          <w:sz w:val="24"/>
          <w:szCs w:val="24"/>
        </w:rPr>
        <w:t xml:space="preserve">   the negative effect of an organization holding excess stock</w:t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BD7DBB" w:rsidRPr="008A5202">
        <w:rPr>
          <w:rFonts w:ascii="Times New Roman" w:hAnsi="Times New Roman" w:cs="Times New Roman"/>
          <w:sz w:val="24"/>
          <w:szCs w:val="24"/>
        </w:rPr>
        <w:t>(10marks</w:t>
      </w:r>
      <w:r w:rsidR="00203306" w:rsidRPr="008A5202">
        <w:rPr>
          <w:rFonts w:ascii="Times New Roman" w:hAnsi="Times New Roman" w:cs="Times New Roman"/>
          <w:sz w:val="24"/>
          <w:szCs w:val="24"/>
        </w:rPr>
        <w:t>)</w:t>
      </w:r>
    </w:p>
    <w:p w:rsidR="00372E13" w:rsidRPr="008A5202" w:rsidRDefault="00372E13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DBB" w:rsidRPr="008A5202" w:rsidRDefault="009138B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2 a</w:t>
      </w:r>
      <w:r w:rsidR="008B7BEB" w:rsidRPr="008A5202">
        <w:rPr>
          <w:rFonts w:ascii="Times New Roman" w:hAnsi="Times New Roman" w:cs="Times New Roman"/>
          <w:sz w:val="24"/>
          <w:szCs w:val="24"/>
        </w:rPr>
        <w:t>)</w:t>
      </w:r>
      <w:r w:rsidR="00E87B73" w:rsidRPr="008A5202">
        <w:rPr>
          <w:rFonts w:ascii="Times New Roman" w:hAnsi="Times New Roman" w:cs="Times New Roman"/>
          <w:sz w:val="24"/>
          <w:szCs w:val="24"/>
        </w:rPr>
        <w:t xml:space="preserve"> E</w:t>
      </w:r>
      <w:r w:rsidR="00BD7DBB" w:rsidRPr="008A5202">
        <w:rPr>
          <w:rFonts w:ascii="Times New Roman" w:hAnsi="Times New Roman" w:cs="Times New Roman"/>
          <w:sz w:val="24"/>
          <w:szCs w:val="24"/>
        </w:rPr>
        <w:t xml:space="preserve">xplain the circumstances under which an organization may use sampling inspection method in receipt and inspection process                                                                      </w:t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E87B73" w:rsidRPr="008A5202">
        <w:rPr>
          <w:rFonts w:ascii="Times New Roman" w:hAnsi="Times New Roman" w:cs="Times New Roman"/>
          <w:sz w:val="24"/>
          <w:szCs w:val="24"/>
        </w:rPr>
        <w:t>(10</w:t>
      </w:r>
      <w:r w:rsidR="00BD7DBB" w:rsidRPr="008A520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71B5F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DBB" w:rsidRPr="008A5202" w:rsidRDefault="004620B9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b)One</w:t>
      </w:r>
      <w:r w:rsidR="00BD7DBB" w:rsidRPr="008A5202">
        <w:rPr>
          <w:rFonts w:ascii="Times New Roman" w:hAnsi="Times New Roman" w:cs="Times New Roman"/>
          <w:sz w:val="24"/>
          <w:szCs w:val="24"/>
        </w:rPr>
        <w:t xml:space="preserve"> of the costs associated in determining Economic Order Quantity (EOQ) of a firm is inventory carrying </w:t>
      </w:r>
      <w:r w:rsidR="009138BF" w:rsidRPr="008A5202">
        <w:rPr>
          <w:rFonts w:ascii="Times New Roman" w:hAnsi="Times New Roman" w:cs="Times New Roman"/>
          <w:sz w:val="24"/>
          <w:szCs w:val="24"/>
        </w:rPr>
        <w:t xml:space="preserve">costs. </w:t>
      </w:r>
      <w:r w:rsidR="00BD7DBB" w:rsidRPr="008A5202">
        <w:rPr>
          <w:rFonts w:ascii="Times New Roman" w:hAnsi="Times New Roman" w:cs="Times New Roman"/>
          <w:sz w:val="24"/>
          <w:szCs w:val="24"/>
        </w:rPr>
        <w:t xml:space="preserve">Outline the elements which constitute </w:t>
      </w:r>
      <w:r w:rsidR="009138BF" w:rsidRPr="008A5202">
        <w:rPr>
          <w:rFonts w:ascii="Times New Roman" w:hAnsi="Times New Roman" w:cs="Times New Roman"/>
          <w:sz w:val="24"/>
          <w:szCs w:val="24"/>
        </w:rPr>
        <w:t>this cost</w:t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8A5202">
        <w:rPr>
          <w:rFonts w:ascii="Times New Roman" w:hAnsi="Times New Roman" w:cs="Times New Roman"/>
          <w:sz w:val="24"/>
          <w:szCs w:val="24"/>
        </w:rPr>
        <w:tab/>
      </w:r>
      <w:r w:rsidR="00967FCE">
        <w:rPr>
          <w:rFonts w:ascii="Times New Roman" w:hAnsi="Times New Roman" w:cs="Times New Roman"/>
          <w:sz w:val="24"/>
          <w:szCs w:val="24"/>
        </w:rPr>
        <w:tab/>
      </w:r>
      <w:r w:rsidR="009138BF" w:rsidRPr="008A5202">
        <w:rPr>
          <w:rFonts w:ascii="Times New Roman" w:hAnsi="Times New Roman" w:cs="Times New Roman"/>
          <w:sz w:val="24"/>
          <w:szCs w:val="24"/>
        </w:rPr>
        <w:t>(10</w:t>
      </w:r>
      <w:r w:rsidR="00BD7DBB" w:rsidRPr="008A520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71B5F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DBB" w:rsidRPr="008A5202" w:rsidRDefault="00BD7DBB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3a</w:t>
      </w:r>
      <w:r w:rsidR="008B7BEB" w:rsidRPr="008A5202">
        <w:rPr>
          <w:rFonts w:ascii="Times New Roman" w:hAnsi="Times New Roman" w:cs="Times New Roman"/>
          <w:sz w:val="24"/>
          <w:szCs w:val="24"/>
        </w:rPr>
        <w:t>)</w:t>
      </w:r>
      <w:r w:rsidR="00A304F8" w:rsidRPr="008A5202">
        <w:rPr>
          <w:rFonts w:ascii="Times New Roman" w:hAnsi="Times New Roman" w:cs="Times New Roman"/>
          <w:sz w:val="24"/>
          <w:szCs w:val="24"/>
        </w:rPr>
        <w:t xml:space="preserve"> Kiki manufacturers have decided to use a public warehouse </w:t>
      </w:r>
      <w:r w:rsidR="00301DD6" w:rsidRPr="008A5202">
        <w:rPr>
          <w:rFonts w:ascii="Times New Roman" w:hAnsi="Times New Roman" w:cs="Times New Roman"/>
          <w:sz w:val="24"/>
          <w:szCs w:val="24"/>
        </w:rPr>
        <w:t xml:space="preserve">for storage of their goods .Highlight the advantages that may accrue to KiKi Manufacturers from this </w:t>
      </w:r>
      <w:r w:rsidR="009138BF" w:rsidRPr="008A5202">
        <w:rPr>
          <w:rFonts w:ascii="Times New Roman" w:hAnsi="Times New Roman" w:cs="Times New Roman"/>
          <w:sz w:val="24"/>
          <w:szCs w:val="24"/>
        </w:rPr>
        <w:t>decision</w:t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9138BF" w:rsidRPr="008A5202">
        <w:rPr>
          <w:rFonts w:ascii="Times New Roman" w:hAnsi="Times New Roman" w:cs="Times New Roman"/>
          <w:sz w:val="24"/>
          <w:szCs w:val="24"/>
        </w:rPr>
        <w:t xml:space="preserve"> (10</w:t>
      </w:r>
      <w:r w:rsidR="00301DD6" w:rsidRPr="008A520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C71B5F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373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b</w:t>
      </w:r>
      <w:r w:rsidR="008B7BEB" w:rsidRPr="008A5202">
        <w:rPr>
          <w:rFonts w:ascii="Times New Roman" w:hAnsi="Times New Roman" w:cs="Times New Roman"/>
          <w:sz w:val="24"/>
          <w:szCs w:val="24"/>
        </w:rPr>
        <w:t>)</w:t>
      </w:r>
      <w:r w:rsidR="00BE0373" w:rsidRPr="008A5202">
        <w:rPr>
          <w:rFonts w:ascii="Times New Roman" w:hAnsi="Times New Roman" w:cs="Times New Roman"/>
          <w:sz w:val="24"/>
          <w:szCs w:val="24"/>
        </w:rPr>
        <w:t xml:space="preserve"> The </w:t>
      </w:r>
      <w:r w:rsidR="009138BF" w:rsidRPr="008A5202">
        <w:rPr>
          <w:rFonts w:ascii="Times New Roman" w:hAnsi="Times New Roman" w:cs="Times New Roman"/>
          <w:sz w:val="24"/>
          <w:szCs w:val="24"/>
        </w:rPr>
        <w:t>store’s</w:t>
      </w:r>
      <w:r w:rsidR="00BE0373" w:rsidRPr="008A5202">
        <w:rPr>
          <w:rFonts w:ascii="Times New Roman" w:hAnsi="Times New Roman" w:cs="Times New Roman"/>
          <w:sz w:val="24"/>
          <w:szCs w:val="24"/>
        </w:rPr>
        <w:t xml:space="preserve"> manager of Mukurwe-ini dairies is preparing to devise a stock control system for the </w:t>
      </w:r>
      <w:r w:rsidR="009138BF" w:rsidRPr="008A5202">
        <w:rPr>
          <w:rFonts w:ascii="Times New Roman" w:hAnsi="Times New Roman" w:cs="Times New Roman"/>
          <w:sz w:val="24"/>
          <w:szCs w:val="24"/>
        </w:rPr>
        <w:t>organization</w:t>
      </w:r>
      <w:r w:rsidR="00BE0373" w:rsidRPr="008A5202">
        <w:rPr>
          <w:rFonts w:ascii="Times New Roman" w:hAnsi="Times New Roman" w:cs="Times New Roman"/>
          <w:sz w:val="24"/>
          <w:szCs w:val="24"/>
        </w:rPr>
        <w:t xml:space="preserve"> .Explain the aspects </w:t>
      </w:r>
      <w:r w:rsidR="00967FCE">
        <w:rPr>
          <w:rFonts w:ascii="Times New Roman" w:hAnsi="Times New Roman" w:cs="Times New Roman"/>
          <w:sz w:val="24"/>
          <w:szCs w:val="24"/>
        </w:rPr>
        <w:t xml:space="preserve">that </w:t>
      </w:r>
      <w:r w:rsidR="00BE0373" w:rsidRPr="008A5202">
        <w:rPr>
          <w:rFonts w:ascii="Times New Roman" w:hAnsi="Times New Roman" w:cs="Times New Roman"/>
          <w:sz w:val="24"/>
          <w:szCs w:val="24"/>
        </w:rPr>
        <w:t>should</w:t>
      </w:r>
      <w:r w:rsidR="00967FCE">
        <w:rPr>
          <w:rFonts w:ascii="Times New Roman" w:hAnsi="Times New Roman" w:cs="Times New Roman"/>
          <w:sz w:val="24"/>
          <w:szCs w:val="24"/>
        </w:rPr>
        <w:t xml:space="preserve"> be</w:t>
      </w:r>
      <w:r w:rsidR="00BE0373" w:rsidRPr="008A5202">
        <w:rPr>
          <w:rFonts w:ascii="Times New Roman" w:hAnsi="Times New Roman" w:cs="Times New Roman"/>
          <w:sz w:val="24"/>
          <w:szCs w:val="24"/>
        </w:rPr>
        <w:t xml:space="preserve"> include</w:t>
      </w:r>
      <w:r w:rsidR="00967FCE">
        <w:rPr>
          <w:rFonts w:ascii="Times New Roman" w:hAnsi="Times New Roman" w:cs="Times New Roman"/>
          <w:sz w:val="24"/>
          <w:szCs w:val="24"/>
        </w:rPr>
        <w:t>d</w:t>
      </w:r>
      <w:r w:rsidR="00BE0373" w:rsidRPr="008A5202">
        <w:rPr>
          <w:rFonts w:ascii="Times New Roman" w:hAnsi="Times New Roman" w:cs="Times New Roman"/>
          <w:sz w:val="24"/>
          <w:szCs w:val="24"/>
        </w:rPr>
        <w:t xml:space="preserve"> in the system                     </w:t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BE0373" w:rsidRPr="008A5202">
        <w:rPr>
          <w:rFonts w:ascii="Times New Roman" w:hAnsi="Times New Roman" w:cs="Times New Roman"/>
          <w:sz w:val="24"/>
          <w:szCs w:val="24"/>
        </w:rPr>
        <w:t>(10 marks)</w:t>
      </w:r>
    </w:p>
    <w:p w:rsidR="00BE0373" w:rsidRPr="008A5202" w:rsidRDefault="00BE0373" w:rsidP="00CD39D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6A86" w:rsidRDefault="00BE0373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4</w:t>
      </w:r>
      <w:r w:rsidR="008B7BEB" w:rsidRPr="008A5202">
        <w:rPr>
          <w:rFonts w:ascii="Times New Roman" w:hAnsi="Times New Roman" w:cs="Times New Roman"/>
          <w:sz w:val="24"/>
          <w:szCs w:val="24"/>
        </w:rPr>
        <w:t xml:space="preserve"> a)</w:t>
      </w:r>
      <w:r w:rsidRPr="008A5202">
        <w:rPr>
          <w:rFonts w:ascii="Times New Roman" w:hAnsi="Times New Roman" w:cs="Times New Roman"/>
          <w:sz w:val="24"/>
          <w:szCs w:val="24"/>
        </w:rPr>
        <w:t xml:space="preserve">The </w:t>
      </w:r>
      <w:r w:rsidR="009138BF" w:rsidRPr="008A5202">
        <w:rPr>
          <w:rFonts w:ascii="Times New Roman" w:hAnsi="Times New Roman" w:cs="Times New Roman"/>
          <w:sz w:val="24"/>
          <w:szCs w:val="24"/>
        </w:rPr>
        <w:t>stock controller</w:t>
      </w:r>
      <w:r w:rsidRPr="008A5202">
        <w:rPr>
          <w:rFonts w:ascii="Times New Roman" w:hAnsi="Times New Roman" w:cs="Times New Roman"/>
          <w:sz w:val="24"/>
          <w:szCs w:val="24"/>
        </w:rPr>
        <w:t xml:space="preserve"> of Kakuzi</w:t>
      </w:r>
      <w:r w:rsidR="00CD39DA">
        <w:rPr>
          <w:rFonts w:ascii="Times New Roman" w:hAnsi="Times New Roman" w:cs="Times New Roman"/>
          <w:sz w:val="24"/>
          <w:szCs w:val="24"/>
        </w:rPr>
        <w:t xml:space="preserve"> </w:t>
      </w:r>
      <w:r w:rsidR="009138BF" w:rsidRPr="008A5202">
        <w:rPr>
          <w:rFonts w:ascii="Times New Roman" w:hAnsi="Times New Roman" w:cs="Times New Roman"/>
          <w:sz w:val="24"/>
          <w:szCs w:val="24"/>
        </w:rPr>
        <w:t>ltd intends</w:t>
      </w:r>
      <w:r w:rsidRPr="008A5202">
        <w:rPr>
          <w:rFonts w:ascii="Times New Roman" w:hAnsi="Times New Roman" w:cs="Times New Roman"/>
          <w:sz w:val="24"/>
          <w:szCs w:val="24"/>
        </w:rPr>
        <w:t xml:space="preserve"> to apply the ABC Analysis to control materials in the </w:t>
      </w:r>
      <w:r w:rsidR="009138BF" w:rsidRPr="008A5202">
        <w:rPr>
          <w:rFonts w:ascii="Times New Roman" w:hAnsi="Times New Roman" w:cs="Times New Roman"/>
          <w:sz w:val="24"/>
          <w:szCs w:val="24"/>
        </w:rPr>
        <w:t>warehouse</w:t>
      </w:r>
      <w:r w:rsidRPr="008A5202">
        <w:rPr>
          <w:rFonts w:ascii="Times New Roman" w:hAnsi="Times New Roman" w:cs="Times New Roman"/>
          <w:sz w:val="24"/>
          <w:szCs w:val="24"/>
        </w:rPr>
        <w:t xml:space="preserve"> .Outline the steps that the stock controller would follow when applying the </w:t>
      </w:r>
      <w:r w:rsidR="009138BF" w:rsidRPr="008A5202">
        <w:rPr>
          <w:rFonts w:ascii="Times New Roman" w:hAnsi="Times New Roman" w:cs="Times New Roman"/>
          <w:sz w:val="24"/>
          <w:szCs w:val="24"/>
        </w:rPr>
        <w:t>(</w:t>
      </w:r>
      <w:r w:rsidRPr="008A5202">
        <w:rPr>
          <w:rFonts w:ascii="Times New Roman" w:hAnsi="Times New Roman" w:cs="Times New Roman"/>
          <w:sz w:val="24"/>
          <w:szCs w:val="24"/>
        </w:rPr>
        <w:t xml:space="preserve">technique </w:t>
      </w:r>
    </w:p>
    <w:p w:rsidR="00BE0373" w:rsidRPr="008A5202" w:rsidRDefault="00BE0373" w:rsidP="00CD39DA">
      <w:pPr>
        <w:spacing w:after="0" w:line="36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10 marks)</w:t>
      </w:r>
    </w:p>
    <w:p w:rsidR="008B7BEB" w:rsidRPr="008A5202" w:rsidRDefault="00C71B5F" w:rsidP="00CD39D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b</w:t>
      </w:r>
      <w:r w:rsidR="008B7BEB" w:rsidRPr="008A5202">
        <w:rPr>
          <w:rFonts w:ascii="Times New Roman" w:hAnsi="Times New Roman" w:cs="Times New Roman"/>
          <w:sz w:val="24"/>
          <w:szCs w:val="24"/>
        </w:rPr>
        <w:t>)</w:t>
      </w:r>
      <w:r w:rsidR="009138BF" w:rsidRPr="008A5202">
        <w:rPr>
          <w:rFonts w:ascii="Times New Roman" w:hAnsi="Times New Roman" w:cs="Times New Roman"/>
          <w:sz w:val="24"/>
          <w:szCs w:val="24"/>
        </w:rPr>
        <w:t xml:space="preserve"> Explain five areas of collaboration between purchasing department and engineering</w:t>
      </w:r>
      <w:r w:rsidR="00CD39DA">
        <w:rPr>
          <w:rFonts w:ascii="Times New Roman" w:hAnsi="Times New Roman" w:cs="Times New Roman"/>
          <w:sz w:val="24"/>
          <w:szCs w:val="24"/>
        </w:rPr>
        <w:t xml:space="preserve"> </w:t>
      </w:r>
      <w:r w:rsidR="005E6A86" w:rsidRPr="008A5202">
        <w:rPr>
          <w:rFonts w:ascii="Times New Roman" w:hAnsi="Times New Roman" w:cs="Times New Roman"/>
          <w:sz w:val="24"/>
          <w:szCs w:val="24"/>
        </w:rPr>
        <w:t>(10</w:t>
      </w:r>
      <w:r w:rsidR="008B7BEB" w:rsidRPr="008A520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138BF" w:rsidRPr="008A5202" w:rsidRDefault="009138B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 xml:space="preserve">5 </w:t>
      </w:r>
      <w:r w:rsidR="009E19B0" w:rsidRPr="008A5202">
        <w:rPr>
          <w:rFonts w:ascii="Times New Roman" w:hAnsi="Times New Roman" w:cs="Times New Roman"/>
          <w:sz w:val="24"/>
          <w:szCs w:val="24"/>
        </w:rPr>
        <w:t>a</w:t>
      </w:r>
      <w:r w:rsidR="008B7BEB" w:rsidRPr="008A5202">
        <w:rPr>
          <w:rFonts w:ascii="Times New Roman" w:hAnsi="Times New Roman" w:cs="Times New Roman"/>
          <w:sz w:val="24"/>
          <w:szCs w:val="24"/>
        </w:rPr>
        <w:t>)</w:t>
      </w:r>
      <w:r w:rsidR="009E19B0" w:rsidRPr="008A5202">
        <w:rPr>
          <w:rFonts w:ascii="Times New Roman" w:hAnsi="Times New Roman" w:cs="Times New Roman"/>
          <w:sz w:val="24"/>
          <w:szCs w:val="24"/>
        </w:rPr>
        <w:t xml:space="preserve"> Outline</w:t>
      </w:r>
      <w:r w:rsidRPr="008A5202">
        <w:rPr>
          <w:rFonts w:ascii="Times New Roman" w:hAnsi="Times New Roman" w:cs="Times New Roman"/>
          <w:sz w:val="24"/>
          <w:szCs w:val="24"/>
        </w:rPr>
        <w:t xml:space="preserve"> the procedure to be followed by an organization when receiving materials in </w:t>
      </w:r>
      <w:r w:rsidR="00C71B5F" w:rsidRPr="008A5202">
        <w:rPr>
          <w:rFonts w:ascii="Times New Roman" w:hAnsi="Times New Roman" w:cs="Times New Roman"/>
          <w:sz w:val="24"/>
          <w:szCs w:val="24"/>
        </w:rPr>
        <w:t xml:space="preserve">a </w:t>
      </w:r>
      <w:r w:rsidRPr="008A5202">
        <w:rPr>
          <w:rFonts w:ascii="Times New Roman" w:hAnsi="Times New Roman" w:cs="Times New Roman"/>
          <w:sz w:val="24"/>
          <w:szCs w:val="24"/>
        </w:rPr>
        <w:t>warehouse</w:t>
      </w:r>
      <w:r w:rsidR="00CD39DA">
        <w:rPr>
          <w:rFonts w:ascii="Times New Roman" w:hAnsi="Times New Roman" w:cs="Times New Roman"/>
          <w:sz w:val="24"/>
          <w:szCs w:val="24"/>
        </w:rPr>
        <w:t xml:space="preserve"> </w:t>
      </w:r>
      <w:r w:rsidR="00C71B5F" w:rsidRPr="008A5202">
        <w:rPr>
          <w:rFonts w:ascii="Times New Roman" w:hAnsi="Times New Roman" w:cs="Times New Roman"/>
          <w:sz w:val="24"/>
          <w:szCs w:val="24"/>
        </w:rPr>
        <w:t>(</w:t>
      </w:r>
      <w:r w:rsidRPr="008A5202">
        <w:rPr>
          <w:rFonts w:ascii="Times New Roman" w:hAnsi="Times New Roman" w:cs="Times New Roman"/>
          <w:sz w:val="24"/>
          <w:szCs w:val="24"/>
        </w:rPr>
        <w:t>10 marks)</w:t>
      </w:r>
    </w:p>
    <w:p w:rsidR="00C71B5F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38BF" w:rsidRPr="008A5202" w:rsidRDefault="00C71B5F" w:rsidP="00CD39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202">
        <w:rPr>
          <w:rFonts w:ascii="Times New Roman" w:hAnsi="Times New Roman" w:cs="Times New Roman"/>
          <w:sz w:val="24"/>
          <w:szCs w:val="24"/>
        </w:rPr>
        <w:t>b</w:t>
      </w:r>
      <w:r w:rsidR="008B7BEB" w:rsidRPr="008A5202">
        <w:rPr>
          <w:rFonts w:ascii="Times New Roman" w:hAnsi="Times New Roman" w:cs="Times New Roman"/>
          <w:sz w:val="24"/>
          <w:szCs w:val="24"/>
        </w:rPr>
        <w:t>)</w:t>
      </w:r>
      <w:r w:rsidR="00CD39DA">
        <w:rPr>
          <w:rFonts w:ascii="Times New Roman" w:hAnsi="Times New Roman" w:cs="Times New Roman"/>
          <w:sz w:val="24"/>
          <w:szCs w:val="24"/>
        </w:rPr>
        <w:t xml:space="preserve"> </w:t>
      </w:r>
      <w:r w:rsidR="009E19B0" w:rsidRPr="008A5202">
        <w:rPr>
          <w:rFonts w:ascii="Times New Roman" w:hAnsi="Times New Roman" w:cs="Times New Roman"/>
          <w:sz w:val="24"/>
          <w:szCs w:val="24"/>
        </w:rPr>
        <w:t>Just</w:t>
      </w:r>
      <w:r w:rsidR="00CD39DA">
        <w:rPr>
          <w:rFonts w:ascii="Times New Roman" w:hAnsi="Times New Roman" w:cs="Times New Roman"/>
          <w:sz w:val="24"/>
          <w:szCs w:val="24"/>
        </w:rPr>
        <w:t xml:space="preserve"> </w:t>
      </w:r>
      <w:r w:rsidR="009E19B0" w:rsidRPr="008A5202">
        <w:rPr>
          <w:rFonts w:ascii="Times New Roman" w:hAnsi="Times New Roman" w:cs="Times New Roman"/>
          <w:sz w:val="24"/>
          <w:szCs w:val="24"/>
        </w:rPr>
        <w:t>in</w:t>
      </w:r>
      <w:r w:rsidR="00F7123A" w:rsidRPr="008A5202">
        <w:rPr>
          <w:rFonts w:ascii="Times New Roman" w:hAnsi="Times New Roman" w:cs="Times New Roman"/>
          <w:sz w:val="24"/>
          <w:szCs w:val="24"/>
        </w:rPr>
        <w:t xml:space="preserve"> Time (JIT) </w:t>
      </w:r>
      <w:r w:rsidR="009E19B0" w:rsidRPr="008A5202">
        <w:rPr>
          <w:rFonts w:ascii="Times New Roman" w:hAnsi="Times New Roman" w:cs="Times New Roman"/>
          <w:sz w:val="24"/>
          <w:szCs w:val="24"/>
        </w:rPr>
        <w:t>approach</w:t>
      </w:r>
      <w:r w:rsidR="00F7123A" w:rsidRPr="008A5202">
        <w:rPr>
          <w:rFonts w:ascii="Times New Roman" w:hAnsi="Times New Roman" w:cs="Times New Roman"/>
          <w:sz w:val="24"/>
          <w:szCs w:val="24"/>
        </w:rPr>
        <w:t xml:space="preserve"> of inventory control is not adopted by some </w:t>
      </w:r>
      <w:r w:rsidR="009E19B0" w:rsidRPr="008A5202">
        <w:rPr>
          <w:rFonts w:ascii="Times New Roman" w:hAnsi="Times New Roman" w:cs="Times New Roman"/>
          <w:sz w:val="24"/>
          <w:szCs w:val="24"/>
        </w:rPr>
        <w:t>firms. Highlight</w:t>
      </w:r>
      <w:r w:rsidR="00F7123A" w:rsidRPr="008A5202">
        <w:rPr>
          <w:rFonts w:ascii="Times New Roman" w:hAnsi="Times New Roman" w:cs="Times New Roman"/>
          <w:sz w:val="24"/>
          <w:szCs w:val="24"/>
        </w:rPr>
        <w:t xml:space="preserve"> the factors that could be hindering the adoption</w:t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5E6A86">
        <w:rPr>
          <w:rFonts w:ascii="Times New Roman" w:hAnsi="Times New Roman" w:cs="Times New Roman"/>
          <w:sz w:val="24"/>
          <w:szCs w:val="24"/>
        </w:rPr>
        <w:tab/>
      </w:r>
      <w:r w:rsidR="00AA1BB9">
        <w:rPr>
          <w:rFonts w:ascii="Times New Roman" w:hAnsi="Times New Roman" w:cs="Times New Roman"/>
          <w:sz w:val="24"/>
          <w:szCs w:val="24"/>
        </w:rPr>
        <w:tab/>
      </w:r>
      <w:r w:rsidR="00AA1BB9">
        <w:rPr>
          <w:rFonts w:ascii="Times New Roman" w:hAnsi="Times New Roman" w:cs="Times New Roman"/>
          <w:sz w:val="24"/>
          <w:szCs w:val="24"/>
        </w:rPr>
        <w:tab/>
      </w:r>
      <w:r w:rsidR="00AA1BB9">
        <w:rPr>
          <w:rFonts w:ascii="Times New Roman" w:hAnsi="Times New Roman" w:cs="Times New Roman"/>
          <w:sz w:val="24"/>
          <w:szCs w:val="24"/>
        </w:rPr>
        <w:tab/>
      </w:r>
      <w:r w:rsidR="00AA1BB9">
        <w:rPr>
          <w:rFonts w:ascii="Times New Roman" w:hAnsi="Times New Roman" w:cs="Times New Roman"/>
          <w:sz w:val="24"/>
          <w:szCs w:val="24"/>
        </w:rPr>
        <w:tab/>
      </w:r>
      <w:r w:rsidR="00AA1BB9">
        <w:rPr>
          <w:rFonts w:ascii="Times New Roman" w:hAnsi="Times New Roman" w:cs="Times New Roman"/>
          <w:sz w:val="24"/>
          <w:szCs w:val="24"/>
        </w:rPr>
        <w:tab/>
      </w:r>
      <w:r w:rsidR="009E19B0" w:rsidRPr="008A5202">
        <w:rPr>
          <w:rFonts w:ascii="Times New Roman" w:hAnsi="Times New Roman" w:cs="Times New Roman"/>
          <w:sz w:val="24"/>
          <w:szCs w:val="24"/>
        </w:rPr>
        <w:t>(</w:t>
      </w:r>
      <w:r w:rsidR="00F7123A" w:rsidRPr="008A5202">
        <w:rPr>
          <w:rFonts w:ascii="Times New Roman" w:hAnsi="Times New Roman" w:cs="Times New Roman"/>
          <w:sz w:val="24"/>
          <w:szCs w:val="24"/>
        </w:rPr>
        <w:t>10 marks)</w:t>
      </w:r>
    </w:p>
    <w:sectPr w:rsidR="009138BF" w:rsidRPr="008A5202" w:rsidSect="008A5202"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4F27"/>
    <w:multiLevelType w:val="hybridMultilevel"/>
    <w:tmpl w:val="99A60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63F09"/>
    <w:multiLevelType w:val="hybridMultilevel"/>
    <w:tmpl w:val="0C36C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60645"/>
    <w:rsid w:val="00202A10"/>
    <w:rsid w:val="00203306"/>
    <w:rsid w:val="00301DD6"/>
    <w:rsid w:val="00341990"/>
    <w:rsid w:val="00372E13"/>
    <w:rsid w:val="004620B9"/>
    <w:rsid w:val="00580DC3"/>
    <w:rsid w:val="005E6A86"/>
    <w:rsid w:val="0078124B"/>
    <w:rsid w:val="007B204F"/>
    <w:rsid w:val="0087329F"/>
    <w:rsid w:val="008A5202"/>
    <w:rsid w:val="008B7BEB"/>
    <w:rsid w:val="009138BF"/>
    <w:rsid w:val="00916815"/>
    <w:rsid w:val="00917087"/>
    <w:rsid w:val="00967FCE"/>
    <w:rsid w:val="009E19B0"/>
    <w:rsid w:val="00A304F8"/>
    <w:rsid w:val="00A60645"/>
    <w:rsid w:val="00AA1BB9"/>
    <w:rsid w:val="00AA42BF"/>
    <w:rsid w:val="00AF2217"/>
    <w:rsid w:val="00BD7DBB"/>
    <w:rsid w:val="00BE0373"/>
    <w:rsid w:val="00C71B5F"/>
    <w:rsid w:val="00CD39DA"/>
    <w:rsid w:val="00D33B7F"/>
    <w:rsid w:val="00DE6011"/>
    <w:rsid w:val="00DF1D93"/>
    <w:rsid w:val="00E87B73"/>
    <w:rsid w:val="00EA59F0"/>
    <w:rsid w:val="00EF0677"/>
    <w:rsid w:val="00F7123A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 department</dc:creator>
  <cp:lastModifiedBy>mukurwe-ini tti</cp:lastModifiedBy>
  <cp:revision>12</cp:revision>
  <dcterms:created xsi:type="dcterms:W3CDTF">2016-07-11T20:44:00Z</dcterms:created>
  <dcterms:modified xsi:type="dcterms:W3CDTF">2019-01-29T07:59:00Z</dcterms:modified>
</cp:coreProperties>
</file>