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F6" w:rsidRDefault="00E85CF6" w:rsidP="00712823"/>
    <w:p w:rsidR="00712823" w:rsidRDefault="00712823" w:rsidP="0071282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5715</wp:posOffset>
            </wp:positionV>
            <wp:extent cx="1143000" cy="971550"/>
            <wp:effectExtent l="19050" t="0" r="0" b="0"/>
            <wp:wrapSquare wrapText="bothSides"/>
            <wp:docPr id="10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823" w:rsidRDefault="00712823" w:rsidP="00712823"/>
    <w:p w:rsidR="00712823" w:rsidRDefault="00712823" w:rsidP="00712823"/>
    <w:p w:rsidR="00712823" w:rsidRDefault="00712823" w:rsidP="00712823"/>
    <w:p w:rsidR="00712823" w:rsidRPr="000A6D46" w:rsidRDefault="00712823" w:rsidP="00712823"/>
    <w:p w:rsidR="00712823" w:rsidRDefault="00712823" w:rsidP="00712823">
      <w:pPr>
        <w:pStyle w:val="Caption"/>
        <w:spacing w:line="276" w:lineRule="auto"/>
        <w:rPr>
          <w:sz w:val="24"/>
          <w:szCs w:val="24"/>
        </w:rPr>
      </w:pPr>
    </w:p>
    <w:p w:rsidR="00712823" w:rsidRDefault="00712823" w:rsidP="00712823">
      <w:pPr>
        <w:pStyle w:val="Caption"/>
        <w:spacing w:line="276" w:lineRule="auto"/>
        <w:rPr>
          <w:sz w:val="16"/>
          <w:szCs w:val="16"/>
        </w:rPr>
      </w:pPr>
      <w:r>
        <w:rPr>
          <w:sz w:val="24"/>
          <w:szCs w:val="24"/>
        </w:rPr>
        <w:t xml:space="preserve">       </w:t>
      </w:r>
      <w:r w:rsidRPr="00A3364C">
        <w:rPr>
          <w:sz w:val="16"/>
          <w:szCs w:val="16"/>
        </w:rPr>
        <w:t>W1-2-60-1-6</w:t>
      </w:r>
    </w:p>
    <w:p w:rsidR="00712823" w:rsidRPr="00CB7F85" w:rsidRDefault="00712823" w:rsidP="00712823">
      <w:pPr>
        <w:pStyle w:val="Caption"/>
        <w:spacing w:line="276" w:lineRule="auto"/>
        <w:rPr>
          <w:sz w:val="24"/>
          <w:szCs w:val="24"/>
        </w:rPr>
      </w:pPr>
      <w:r w:rsidRPr="00CB7F85">
        <w:rPr>
          <w:sz w:val="24"/>
          <w:szCs w:val="24"/>
        </w:rPr>
        <w:t>JOMO KENYATTA UNIVERSITY OF AGRICULTURE AND TECHNOLOGY</w:t>
      </w:r>
    </w:p>
    <w:p w:rsidR="00B736A1" w:rsidRDefault="00712823" w:rsidP="00B736A1">
      <w:pPr>
        <w:pStyle w:val="ListParagraph"/>
        <w:ind w:left="425"/>
        <w:jc w:val="center"/>
        <w:rPr>
          <w:b/>
        </w:rPr>
      </w:pPr>
      <w:r w:rsidRPr="00CB7F85">
        <w:rPr>
          <w:rFonts w:ascii="Times New Roman" w:hAnsi="Times New Roman" w:cs="Times New Roman"/>
          <w:b/>
          <w:sz w:val="24"/>
          <w:szCs w:val="24"/>
        </w:rPr>
        <w:t xml:space="preserve">UNIVERSITY </w:t>
      </w:r>
    </w:p>
    <w:p w:rsidR="00712823" w:rsidRDefault="005D6338" w:rsidP="00712823">
      <w:pPr>
        <w:jc w:val="center"/>
        <w:rPr>
          <w:b/>
        </w:rPr>
      </w:pPr>
      <w:r>
        <w:rPr>
          <w:b/>
        </w:rPr>
        <w:t xml:space="preserve">SECOND </w:t>
      </w:r>
      <w:r w:rsidR="00E85CF6">
        <w:rPr>
          <w:b/>
        </w:rPr>
        <w:t xml:space="preserve">YEAR </w:t>
      </w:r>
      <w:r>
        <w:rPr>
          <w:b/>
        </w:rPr>
        <w:t xml:space="preserve">FIRST </w:t>
      </w:r>
      <w:r w:rsidR="00E85CF6">
        <w:rPr>
          <w:b/>
        </w:rPr>
        <w:t xml:space="preserve">SEMESTER </w:t>
      </w:r>
      <w:r w:rsidR="00E85CF6" w:rsidRPr="00CB7F85">
        <w:rPr>
          <w:b/>
        </w:rPr>
        <w:t xml:space="preserve">EXAMINATION FOR THE </w:t>
      </w:r>
      <w:r>
        <w:rPr>
          <w:b/>
        </w:rPr>
        <w:t>DIPLOMA IN BUSINESS INFORMATION TECHNOLOGY</w:t>
      </w:r>
    </w:p>
    <w:p w:rsidR="00B736A1" w:rsidRPr="0048686B" w:rsidRDefault="00B736A1" w:rsidP="00712823">
      <w:pPr>
        <w:jc w:val="center"/>
        <w:rPr>
          <w:b/>
          <w:sz w:val="16"/>
          <w:szCs w:val="16"/>
        </w:rPr>
      </w:pPr>
    </w:p>
    <w:p w:rsidR="00712823" w:rsidRDefault="005D6338" w:rsidP="00F412BE">
      <w:pPr>
        <w:jc w:val="center"/>
        <w:rPr>
          <w:b/>
        </w:rPr>
      </w:pPr>
      <w:r>
        <w:rPr>
          <w:b/>
        </w:rPr>
        <w:t>HCT 0207: BUSINESS FINANCE AND ECONOMICS</w:t>
      </w:r>
    </w:p>
    <w:p w:rsidR="00712823" w:rsidRPr="0048686B" w:rsidRDefault="00712823" w:rsidP="00F412BE">
      <w:pPr>
        <w:jc w:val="center"/>
        <w:rPr>
          <w:b/>
          <w:sz w:val="16"/>
          <w:szCs w:val="16"/>
        </w:rPr>
      </w:pPr>
    </w:p>
    <w:p w:rsidR="00712823" w:rsidRPr="00CB7F85" w:rsidRDefault="00712823" w:rsidP="00712823">
      <w:r w:rsidRPr="00CB7F85">
        <w:rPr>
          <w:b/>
          <w:u w:val="single"/>
        </w:rPr>
        <w:t>DATE:  AUGUST 2018</w:t>
      </w:r>
      <w:r w:rsidRPr="00CB7F85">
        <w:rPr>
          <w:b/>
          <w:u w:val="single"/>
        </w:rPr>
        <w:tab/>
        <w:t xml:space="preserve">                                                                       TIME: </w:t>
      </w:r>
      <w:r w:rsidR="00B736A1">
        <w:rPr>
          <w:b/>
          <w:u w:val="single"/>
        </w:rPr>
        <w:t xml:space="preserve">1 ½ </w:t>
      </w:r>
      <w:r w:rsidRPr="00CB7F85">
        <w:rPr>
          <w:b/>
          <w:u w:val="single"/>
        </w:rPr>
        <w:t xml:space="preserve">  HOURS   </w:t>
      </w:r>
    </w:p>
    <w:p w:rsidR="00712823" w:rsidRPr="00CB7F85" w:rsidRDefault="00712823" w:rsidP="00712823"/>
    <w:p w:rsidR="00B736A1" w:rsidRDefault="00B736A1" w:rsidP="0007365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INSTRUCTIONS:</w:t>
      </w:r>
      <w:r>
        <w:rPr>
          <w:rFonts w:ascii="Bookman Old Style" w:hAnsi="Bookman Old Style"/>
        </w:rPr>
        <w:tab/>
        <w:t xml:space="preserve">ANSWER QUESTION ONE (COMPULSORY) AND ANY </w:t>
      </w:r>
    </w:p>
    <w:p w:rsidR="00C35734" w:rsidRDefault="00B736A1" w:rsidP="0007365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OTHER TWO QUESTIONS</w:t>
      </w:r>
    </w:p>
    <w:p w:rsidR="00B736A1" w:rsidRDefault="00B736A1" w:rsidP="00073652">
      <w:pPr>
        <w:jc w:val="both"/>
        <w:rPr>
          <w:rFonts w:ascii="Bookman Old Style" w:hAnsi="Bookman Old Style"/>
        </w:rPr>
      </w:pPr>
    </w:p>
    <w:p w:rsidR="00B736A1" w:rsidRPr="00B736A1" w:rsidRDefault="00B736A1" w:rsidP="00073652">
      <w:pPr>
        <w:jc w:val="both"/>
        <w:rPr>
          <w:rFonts w:ascii="Bookman Old Style" w:hAnsi="Bookman Old Style"/>
          <w:b/>
        </w:rPr>
      </w:pPr>
      <w:r w:rsidRPr="00B736A1">
        <w:rPr>
          <w:rFonts w:ascii="Bookman Old Style" w:hAnsi="Bookman Old Style"/>
          <w:b/>
        </w:rPr>
        <w:t>QUESTION ONE: 30 MARKS</w:t>
      </w:r>
    </w:p>
    <w:p w:rsidR="00B736A1" w:rsidRPr="0048686B" w:rsidRDefault="00B736A1" w:rsidP="00073652">
      <w:pPr>
        <w:jc w:val="both"/>
        <w:rPr>
          <w:rFonts w:ascii="Bookman Old Style" w:hAnsi="Bookman Old Style"/>
          <w:sz w:val="16"/>
          <w:szCs w:val="16"/>
        </w:rPr>
      </w:pPr>
    </w:p>
    <w:p w:rsidR="005D6338" w:rsidRDefault="005D6338" w:rsidP="005D6338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What are the two sources upon which a business entity can obtain the funds it needs to run the business.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 marks)</w:t>
      </w:r>
    </w:p>
    <w:p w:rsidR="005D6338" w:rsidRDefault="005D6338" w:rsidP="00073652">
      <w:pPr>
        <w:jc w:val="both"/>
        <w:rPr>
          <w:rFonts w:ascii="Bookman Old Style" w:hAnsi="Bookman Old Style"/>
        </w:rPr>
      </w:pPr>
    </w:p>
    <w:p w:rsidR="005D6338" w:rsidRDefault="005D6338" w:rsidP="0007365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What is the meaning of a retained earnings?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(2 marks)  </w:t>
      </w:r>
    </w:p>
    <w:p w:rsidR="005D6338" w:rsidRDefault="005D6338" w:rsidP="005D6338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Explain the arguments for retention.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(14 marks)</w:t>
      </w:r>
    </w:p>
    <w:p w:rsidR="005D6338" w:rsidRDefault="005D6338" w:rsidP="005D6338">
      <w:pPr>
        <w:jc w:val="both"/>
        <w:rPr>
          <w:rFonts w:ascii="Bookman Old Style" w:hAnsi="Bookman Old Style"/>
        </w:rPr>
      </w:pPr>
    </w:p>
    <w:p w:rsidR="005D6338" w:rsidRDefault="005D6338" w:rsidP="005D6338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Explain the conclusions which favours the existence at the sole-proprietorship.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(12 marks)</w:t>
      </w:r>
    </w:p>
    <w:p w:rsidR="005D6338" w:rsidRDefault="005D6338" w:rsidP="005D6338">
      <w:pPr>
        <w:ind w:left="720" w:hanging="720"/>
        <w:jc w:val="both"/>
        <w:rPr>
          <w:rFonts w:ascii="Bookman Old Style" w:hAnsi="Bookman Old Style"/>
        </w:rPr>
      </w:pPr>
    </w:p>
    <w:p w:rsidR="005D6338" w:rsidRPr="0048686B" w:rsidRDefault="005D6338" w:rsidP="005D6338">
      <w:pPr>
        <w:ind w:left="720" w:hanging="720"/>
        <w:jc w:val="both"/>
        <w:rPr>
          <w:rFonts w:ascii="Bookman Old Style" w:hAnsi="Bookman Old Style"/>
          <w:b/>
        </w:rPr>
      </w:pPr>
      <w:r w:rsidRPr="0048686B">
        <w:rPr>
          <w:rFonts w:ascii="Bookman Old Style" w:hAnsi="Bookman Old Style"/>
          <w:b/>
        </w:rPr>
        <w:t>QUESTION TWO: 20 MARKS</w:t>
      </w:r>
    </w:p>
    <w:p w:rsidR="005D6338" w:rsidRDefault="005D6338" w:rsidP="005D6338">
      <w:pPr>
        <w:ind w:left="720" w:hanging="720"/>
        <w:jc w:val="both"/>
        <w:rPr>
          <w:rFonts w:ascii="Bookman Old Style" w:hAnsi="Bookman Old Style"/>
        </w:rPr>
      </w:pPr>
    </w:p>
    <w:p w:rsidR="005D6338" w:rsidRDefault="005D6338" w:rsidP="005D6338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Mention different forms of business structure.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 marks)</w:t>
      </w:r>
    </w:p>
    <w:p w:rsidR="005D6338" w:rsidRDefault="005D6338" w:rsidP="005D6338">
      <w:pPr>
        <w:ind w:left="720" w:hanging="720"/>
        <w:jc w:val="both"/>
        <w:rPr>
          <w:rFonts w:ascii="Bookman Old Style" w:hAnsi="Bookman Old Style"/>
        </w:rPr>
      </w:pPr>
    </w:p>
    <w:p w:rsidR="0048686B" w:rsidRDefault="005D6338" w:rsidP="005D6338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Explain the factors that determine the size at the bus</w:t>
      </w:r>
      <w:r w:rsidR="0048686B">
        <w:rPr>
          <w:rFonts w:ascii="Bookman Old Style" w:hAnsi="Bookman Old Style"/>
        </w:rPr>
        <w:t>iness unit.</w:t>
      </w:r>
    </w:p>
    <w:p w:rsidR="005D6338" w:rsidRDefault="0048686B" w:rsidP="0048686B">
      <w:pPr>
        <w:ind w:left="7200"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(17 marks)</w:t>
      </w:r>
    </w:p>
    <w:p w:rsidR="0048686B" w:rsidRDefault="0048686B" w:rsidP="005D6338">
      <w:pPr>
        <w:ind w:left="720" w:hanging="720"/>
        <w:jc w:val="both"/>
        <w:rPr>
          <w:rFonts w:ascii="Bookman Old Style" w:hAnsi="Bookman Old Style"/>
        </w:rPr>
      </w:pPr>
    </w:p>
    <w:p w:rsidR="0048686B" w:rsidRPr="0048686B" w:rsidRDefault="0048686B" w:rsidP="005D6338">
      <w:pPr>
        <w:ind w:left="720" w:hanging="720"/>
        <w:jc w:val="both"/>
        <w:rPr>
          <w:rFonts w:ascii="Bookman Old Style" w:hAnsi="Bookman Old Style"/>
          <w:b/>
        </w:rPr>
      </w:pPr>
      <w:r w:rsidRPr="0048686B">
        <w:rPr>
          <w:rFonts w:ascii="Bookman Old Style" w:hAnsi="Bookman Old Style"/>
          <w:b/>
        </w:rPr>
        <w:t>QUESTION THREE: 20 MARKS</w:t>
      </w:r>
    </w:p>
    <w:p w:rsidR="0048686B" w:rsidRDefault="0048686B" w:rsidP="005D6338">
      <w:pPr>
        <w:ind w:left="720" w:hanging="720"/>
        <w:jc w:val="both"/>
        <w:rPr>
          <w:rFonts w:ascii="Bookman Old Style" w:hAnsi="Bookman Old Style"/>
        </w:rPr>
      </w:pPr>
    </w:p>
    <w:p w:rsidR="0048686B" w:rsidRDefault="0048686B" w:rsidP="005D6338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Write short notes on the following terms:-</w:t>
      </w:r>
    </w:p>
    <w:p w:rsidR="0048686B" w:rsidRDefault="0048686B" w:rsidP="005D6338">
      <w:pPr>
        <w:ind w:left="720" w:hanging="720"/>
        <w:jc w:val="both"/>
        <w:rPr>
          <w:rFonts w:ascii="Bookman Old Style" w:hAnsi="Bookman Old Style"/>
        </w:rPr>
      </w:pPr>
    </w:p>
    <w:p w:rsidR="0048686B" w:rsidRDefault="0048686B" w:rsidP="005D6338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Joint stock companies.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(4 marks)</w:t>
      </w:r>
    </w:p>
    <w:p w:rsidR="0048686B" w:rsidRDefault="0048686B" w:rsidP="005D6338">
      <w:pPr>
        <w:ind w:left="720" w:hanging="720"/>
        <w:jc w:val="both"/>
        <w:rPr>
          <w:rFonts w:ascii="Bookman Old Style" w:hAnsi="Bookman Old Style"/>
        </w:rPr>
      </w:pPr>
    </w:p>
    <w:p w:rsidR="0048686B" w:rsidRDefault="0048686B" w:rsidP="005D6338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Private limited companies.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(4 marks)</w:t>
      </w:r>
    </w:p>
    <w:p w:rsidR="0048686B" w:rsidRDefault="0048686B" w:rsidP="005D6338">
      <w:pPr>
        <w:ind w:left="720" w:hanging="720"/>
        <w:jc w:val="both"/>
        <w:rPr>
          <w:rFonts w:ascii="Bookman Old Style" w:hAnsi="Bookman Old Style"/>
        </w:rPr>
      </w:pPr>
    </w:p>
    <w:p w:rsidR="0048686B" w:rsidRDefault="0048686B" w:rsidP="005D6338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Public Limited companies.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(4 marks)</w:t>
      </w:r>
    </w:p>
    <w:p w:rsidR="0048686B" w:rsidRDefault="0048686B" w:rsidP="005D6338">
      <w:pPr>
        <w:ind w:left="720" w:hanging="720"/>
        <w:jc w:val="both"/>
        <w:rPr>
          <w:rFonts w:ascii="Bookman Old Style" w:hAnsi="Bookman Old Style"/>
        </w:rPr>
      </w:pPr>
    </w:p>
    <w:p w:rsidR="0048686B" w:rsidRDefault="0048686B" w:rsidP="005D6338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Unlimited companies.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(4 marks)</w:t>
      </w:r>
    </w:p>
    <w:p w:rsidR="0048686B" w:rsidRDefault="0048686B" w:rsidP="005D6338">
      <w:pPr>
        <w:ind w:left="720" w:hanging="720"/>
        <w:jc w:val="both"/>
        <w:rPr>
          <w:rFonts w:ascii="Bookman Old Style" w:hAnsi="Bookman Old Style"/>
        </w:rPr>
      </w:pPr>
    </w:p>
    <w:p w:rsidR="0048686B" w:rsidRDefault="0048686B" w:rsidP="005D6338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Trade suppliers.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(4 marks)</w:t>
      </w:r>
    </w:p>
    <w:p w:rsidR="0048686B" w:rsidRDefault="0048686B" w:rsidP="005D6338">
      <w:pPr>
        <w:ind w:left="720" w:hanging="720"/>
        <w:jc w:val="both"/>
        <w:rPr>
          <w:rFonts w:ascii="Bookman Old Style" w:hAnsi="Bookman Old Style"/>
        </w:rPr>
      </w:pPr>
    </w:p>
    <w:p w:rsidR="0048686B" w:rsidRDefault="0048686B" w:rsidP="005D6338">
      <w:pPr>
        <w:ind w:left="720" w:hanging="720"/>
        <w:jc w:val="both"/>
        <w:rPr>
          <w:rFonts w:ascii="Bookman Old Style" w:hAnsi="Bookman Old Style"/>
        </w:rPr>
      </w:pPr>
    </w:p>
    <w:p w:rsidR="0048686B" w:rsidRPr="0048686B" w:rsidRDefault="0048686B" w:rsidP="005D6338">
      <w:pPr>
        <w:ind w:left="720" w:hanging="720"/>
        <w:jc w:val="both"/>
        <w:rPr>
          <w:rFonts w:ascii="Bookman Old Style" w:hAnsi="Bookman Old Style"/>
          <w:b/>
        </w:rPr>
      </w:pPr>
      <w:r w:rsidRPr="0048686B">
        <w:rPr>
          <w:rFonts w:ascii="Bookman Old Style" w:hAnsi="Bookman Old Style"/>
          <w:b/>
        </w:rPr>
        <w:t>QUESTION FOUR: 20 MARKS</w:t>
      </w:r>
    </w:p>
    <w:p w:rsidR="0048686B" w:rsidRDefault="0048686B" w:rsidP="005D6338">
      <w:pPr>
        <w:ind w:left="720" w:hanging="720"/>
        <w:jc w:val="both"/>
        <w:rPr>
          <w:rFonts w:ascii="Bookman Old Style" w:hAnsi="Bookman Old Style"/>
        </w:rPr>
      </w:pPr>
    </w:p>
    <w:p w:rsidR="0048686B" w:rsidRDefault="0048686B" w:rsidP="005D6338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Explain the classification of a shareholder.</w:t>
      </w:r>
    </w:p>
    <w:p w:rsidR="0048686B" w:rsidRDefault="0048686B" w:rsidP="005D6338">
      <w:pPr>
        <w:ind w:left="720" w:hanging="720"/>
        <w:jc w:val="both"/>
        <w:rPr>
          <w:rFonts w:ascii="Bookman Old Style" w:hAnsi="Bookman Old Style"/>
        </w:rPr>
      </w:pPr>
    </w:p>
    <w:p w:rsidR="0048686B" w:rsidRPr="0048686B" w:rsidRDefault="0048686B" w:rsidP="005D6338">
      <w:pPr>
        <w:ind w:left="720" w:hanging="720"/>
        <w:jc w:val="both"/>
        <w:rPr>
          <w:rFonts w:ascii="Bookman Old Style" w:hAnsi="Bookman Old Style"/>
          <w:b/>
        </w:rPr>
      </w:pPr>
      <w:r w:rsidRPr="0048686B">
        <w:rPr>
          <w:rFonts w:ascii="Bookman Old Style" w:hAnsi="Bookman Old Style"/>
          <w:b/>
        </w:rPr>
        <w:t>QUESTION FIVE: 20 MARKS</w:t>
      </w:r>
    </w:p>
    <w:p w:rsidR="0048686B" w:rsidRDefault="0048686B" w:rsidP="005D6338">
      <w:pPr>
        <w:ind w:left="720" w:hanging="720"/>
        <w:jc w:val="both"/>
        <w:rPr>
          <w:rFonts w:ascii="Bookman Old Style" w:hAnsi="Bookman Old Style"/>
        </w:rPr>
      </w:pPr>
    </w:p>
    <w:p w:rsidR="0048686B" w:rsidRDefault="0048686B" w:rsidP="005D6338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Explain factors to be considered when choosing the source of finance to the </w:t>
      </w:r>
    </w:p>
    <w:p w:rsidR="0048686B" w:rsidRDefault="0048686B" w:rsidP="005D6338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business unity.</w:t>
      </w:r>
    </w:p>
    <w:p w:rsidR="0048686B" w:rsidRDefault="0048686B" w:rsidP="005D6338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sectPr w:rsidR="0048686B" w:rsidSect="009F0009">
      <w:footerReference w:type="default" r:id="rId8"/>
      <w:pgSz w:w="12240" w:h="15840"/>
      <w:pgMar w:top="360" w:right="1440" w:bottom="720" w:left="1440" w:header="72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487" w:rsidRDefault="00435487" w:rsidP="004F11E4">
      <w:r>
        <w:separator/>
      </w:r>
    </w:p>
  </w:endnote>
  <w:endnote w:type="continuationSeparator" w:id="1">
    <w:p w:rsidR="00435487" w:rsidRDefault="00435487" w:rsidP="004F1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7532"/>
      <w:docPartObj>
        <w:docPartGallery w:val="Page Numbers (Bottom of Page)"/>
        <w:docPartUnique/>
      </w:docPartObj>
    </w:sdtPr>
    <w:sdtContent>
      <w:p w:rsidR="00A16B52" w:rsidRDefault="00793257">
        <w:pPr>
          <w:pStyle w:val="Footer"/>
          <w:jc w:val="center"/>
        </w:pPr>
        <w:fldSimple w:instr=" PAGE   \* MERGEFORMAT ">
          <w:r w:rsidR="0048686B">
            <w:rPr>
              <w:noProof/>
            </w:rPr>
            <w:t>1</w:t>
          </w:r>
        </w:fldSimple>
      </w:p>
    </w:sdtContent>
  </w:sdt>
  <w:p w:rsidR="00A16B52" w:rsidRDefault="00A16B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487" w:rsidRDefault="00435487" w:rsidP="004F11E4">
      <w:r>
        <w:separator/>
      </w:r>
    </w:p>
  </w:footnote>
  <w:footnote w:type="continuationSeparator" w:id="1">
    <w:p w:rsidR="00435487" w:rsidRDefault="00435487" w:rsidP="004F11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461"/>
    <w:rsid w:val="000200DF"/>
    <w:rsid w:val="000207C6"/>
    <w:rsid w:val="00063673"/>
    <w:rsid w:val="00073652"/>
    <w:rsid w:val="0007751B"/>
    <w:rsid w:val="000777A8"/>
    <w:rsid w:val="000B4A93"/>
    <w:rsid w:val="000B604D"/>
    <w:rsid w:val="000E1AC5"/>
    <w:rsid w:val="0010434A"/>
    <w:rsid w:val="00116D9B"/>
    <w:rsid w:val="00131D2E"/>
    <w:rsid w:val="00140E70"/>
    <w:rsid w:val="00144EFF"/>
    <w:rsid w:val="00156F93"/>
    <w:rsid w:val="001677A3"/>
    <w:rsid w:val="00180586"/>
    <w:rsid w:val="00192D31"/>
    <w:rsid w:val="001B5171"/>
    <w:rsid w:val="001E0F5A"/>
    <w:rsid w:val="001E259C"/>
    <w:rsid w:val="001F63D8"/>
    <w:rsid w:val="002030A6"/>
    <w:rsid w:val="00211CA4"/>
    <w:rsid w:val="00211E02"/>
    <w:rsid w:val="00216127"/>
    <w:rsid w:val="00217068"/>
    <w:rsid w:val="00237FBE"/>
    <w:rsid w:val="00257EC2"/>
    <w:rsid w:val="00261F93"/>
    <w:rsid w:val="00265357"/>
    <w:rsid w:val="00266ADA"/>
    <w:rsid w:val="00271F49"/>
    <w:rsid w:val="00281C96"/>
    <w:rsid w:val="002840EC"/>
    <w:rsid w:val="002848CF"/>
    <w:rsid w:val="00292546"/>
    <w:rsid w:val="002A3120"/>
    <w:rsid w:val="002A7935"/>
    <w:rsid w:val="002B1A67"/>
    <w:rsid w:val="002D2252"/>
    <w:rsid w:val="002D3B6B"/>
    <w:rsid w:val="002D5D0B"/>
    <w:rsid w:val="002F41DF"/>
    <w:rsid w:val="002F4E71"/>
    <w:rsid w:val="002F51E6"/>
    <w:rsid w:val="002F73A5"/>
    <w:rsid w:val="00307E3F"/>
    <w:rsid w:val="00307E89"/>
    <w:rsid w:val="0034741F"/>
    <w:rsid w:val="00356458"/>
    <w:rsid w:val="003A626F"/>
    <w:rsid w:val="003B1263"/>
    <w:rsid w:val="003E3264"/>
    <w:rsid w:val="003F65A2"/>
    <w:rsid w:val="00422C80"/>
    <w:rsid w:val="00435487"/>
    <w:rsid w:val="004444B4"/>
    <w:rsid w:val="0046130C"/>
    <w:rsid w:val="00474F8C"/>
    <w:rsid w:val="0048686B"/>
    <w:rsid w:val="004B3EAF"/>
    <w:rsid w:val="004B4175"/>
    <w:rsid w:val="004D4997"/>
    <w:rsid w:val="004F11E4"/>
    <w:rsid w:val="005262EF"/>
    <w:rsid w:val="00536745"/>
    <w:rsid w:val="00550391"/>
    <w:rsid w:val="005625E8"/>
    <w:rsid w:val="005815E2"/>
    <w:rsid w:val="005C2A71"/>
    <w:rsid w:val="005D6338"/>
    <w:rsid w:val="005E1130"/>
    <w:rsid w:val="005F77D0"/>
    <w:rsid w:val="0062747E"/>
    <w:rsid w:val="00637F1E"/>
    <w:rsid w:val="006658F4"/>
    <w:rsid w:val="00675CDF"/>
    <w:rsid w:val="00675E57"/>
    <w:rsid w:val="00677C61"/>
    <w:rsid w:val="006973BC"/>
    <w:rsid w:val="006A076B"/>
    <w:rsid w:val="006B5237"/>
    <w:rsid w:val="006C5137"/>
    <w:rsid w:val="006D4ED2"/>
    <w:rsid w:val="006F2E4F"/>
    <w:rsid w:val="00712823"/>
    <w:rsid w:val="00713C38"/>
    <w:rsid w:val="00734294"/>
    <w:rsid w:val="00747E42"/>
    <w:rsid w:val="00756A10"/>
    <w:rsid w:val="00757A7A"/>
    <w:rsid w:val="00784070"/>
    <w:rsid w:val="00793257"/>
    <w:rsid w:val="00793820"/>
    <w:rsid w:val="00793D82"/>
    <w:rsid w:val="007B4EA1"/>
    <w:rsid w:val="007C3DA4"/>
    <w:rsid w:val="007D53A2"/>
    <w:rsid w:val="007E7CAC"/>
    <w:rsid w:val="007F31DC"/>
    <w:rsid w:val="00802036"/>
    <w:rsid w:val="00810E42"/>
    <w:rsid w:val="00817BFD"/>
    <w:rsid w:val="00842943"/>
    <w:rsid w:val="008B6BFF"/>
    <w:rsid w:val="008C190C"/>
    <w:rsid w:val="008F1AC3"/>
    <w:rsid w:val="008F73B1"/>
    <w:rsid w:val="00901FC9"/>
    <w:rsid w:val="00910876"/>
    <w:rsid w:val="009108FC"/>
    <w:rsid w:val="00911195"/>
    <w:rsid w:val="009138F8"/>
    <w:rsid w:val="00924AAB"/>
    <w:rsid w:val="00947547"/>
    <w:rsid w:val="009C041B"/>
    <w:rsid w:val="009D324D"/>
    <w:rsid w:val="009F0009"/>
    <w:rsid w:val="009F13E8"/>
    <w:rsid w:val="00A07AF9"/>
    <w:rsid w:val="00A16B52"/>
    <w:rsid w:val="00A51365"/>
    <w:rsid w:val="00A755A0"/>
    <w:rsid w:val="00AA5C26"/>
    <w:rsid w:val="00AB339F"/>
    <w:rsid w:val="00AB65FB"/>
    <w:rsid w:val="00AC2BA1"/>
    <w:rsid w:val="00AE1CEB"/>
    <w:rsid w:val="00AE33F0"/>
    <w:rsid w:val="00B127E0"/>
    <w:rsid w:val="00B26849"/>
    <w:rsid w:val="00B31DD0"/>
    <w:rsid w:val="00B736A1"/>
    <w:rsid w:val="00BA248E"/>
    <w:rsid w:val="00BA70AB"/>
    <w:rsid w:val="00BB3395"/>
    <w:rsid w:val="00BC58D2"/>
    <w:rsid w:val="00C16907"/>
    <w:rsid w:val="00C35734"/>
    <w:rsid w:val="00C410B3"/>
    <w:rsid w:val="00C43761"/>
    <w:rsid w:val="00C645F1"/>
    <w:rsid w:val="00C80784"/>
    <w:rsid w:val="00C86F25"/>
    <w:rsid w:val="00CC2103"/>
    <w:rsid w:val="00CC3B6E"/>
    <w:rsid w:val="00CD6015"/>
    <w:rsid w:val="00CF1FF7"/>
    <w:rsid w:val="00D0155B"/>
    <w:rsid w:val="00D040BC"/>
    <w:rsid w:val="00D47222"/>
    <w:rsid w:val="00D5275A"/>
    <w:rsid w:val="00D93FE0"/>
    <w:rsid w:val="00DD14E2"/>
    <w:rsid w:val="00DE347E"/>
    <w:rsid w:val="00E152C7"/>
    <w:rsid w:val="00E1660A"/>
    <w:rsid w:val="00E17E0C"/>
    <w:rsid w:val="00E2140D"/>
    <w:rsid w:val="00E3249F"/>
    <w:rsid w:val="00E554FF"/>
    <w:rsid w:val="00E85CF6"/>
    <w:rsid w:val="00E8777F"/>
    <w:rsid w:val="00EC128C"/>
    <w:rsid w:val="00EC676A"/>
    <w:rsid w:val="00ED1A3F"/>
    <w:rsid w:val="00ED20B8"/>
    <w:rsid w:val="00EF31D6"/>
    <w:rsid w:val="00F178E1"/>
    <w:rsid w:val="00F35839"/>
    <w:rsid w:val="00F37A15"/>
    <w:rsid w:val="00F412BE"/>
    <w:rsid w:val="00F472B6"/>
    <w:rsid w:val="00F57D25"/>
    <w:rsid w:val="00FA5AB4"/>
    <w:rsid w:val="00FC2461"/>
    <w:rsid w:val="00FC4C46"/>
    <w:rsid w:val="00FE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4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FC2461"/>
    <w:pPr>
      <w:jc w:val="center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F1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1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1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1E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E3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C36AA-8302-41A4-82F8-C0DC3FEB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2018-07-23T14:36:00Z</cp:lastPrinted>
  <dcterms:created xsi:type="dcterms:W3CDTF">2018-07-30T11:04:00Z</dcterms:created>
  <dcterms:modified xsi:type="dcterms:W3CDTF">2018-07-30T11:04:00Z</dcterms:modified>
</cp:coreProperties>
</file>