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560" w:rsidRPr="00FE1717" w:rsidRDefault="008A4560" w:rsidP="008A4560">
      <w:pPr>
        <w:jc w:val="center"/>
      </w:pPr>
      <w:r w:rsidRPr="00FE1717">
        <w:object w:dxaOrig="17010" w:dyaOrig="15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97.5pt" o:ole="">
            <v:imagedata r:id="rId6" o:title=""/>
          </v:shape>
          <o:OLEObject Type="Embed" ProgID="AcroExch.Document.7" ShapeID="_x0000_i1025" DrawAspect="Content" ObjectID="_1614778439" r:id="rId7"/>
        </w:object>
      </w:r>
    </w:p>
    <w:p w:rsidR="008A4560" w:rsidRDefault="008A4560" w:rsidP="008A4560">
      <w:pPr>
        <w:jc w:val="center"/>
        <w:rPr>
          <w:rFonts w:ascii="Bookman Old Style" w:hAnsi="Bookman Old Style"/>
          <w:b/>
        </w:rPr>
      </w:pPr>
      <w:r>
        <w:rPr>
          <w:rFonts w:ascii="Bookman Old Style" w:hAnsi="Bookman Old Style"/>
          <w:b/>
        </w:rPr>
        <w:t>W1-2-60-1-6</w:t>
      </w:r>
    </w:p>
    <w:p w:rsidR="008A4560" w:rsidRPr="0048770E" w:rsidRDefault="008A4560" w:rsidP="008A4560">
      <w:pPr>
        <w:pStyle w:val="Heading2"/>
        <w:rPr>
          <w:rFonts w:ascii="Bookman Old Style" w:hAnsi="Bookman Old Style"/>
          <w:sz w:val="28"/>
          <w:szCs w:val="28"/>
        </w:rPr>
      </w:pPr>
      <w:r w:rsidRPr="0048770E">
        <w:rPr>
          <w:rFonts w:ascii="Bookman Old Style" w:hAnsi="Bookman Old Style"/>
          <w:sz w:val="28"/>
          <w:szCs w:val="28"/>
        </w:rPr>
        <w:t xml:space="preserve">                           JOMO KENYATTA UNIVERSITY </w:t>
      </w:r>
    </w:p>
    <w:p w:rsidR="008A4560" w:rsidRPr="0048770E" w:rsidRDefault="008A4560" w:rsidP="008A4560">
      <w:pPr>
        <w:jc w:val="center"/>
        <w:rPr>
          <w:rFonts w:ascii="Bookman Old Style" w:hAnsi="Bookman Old Style"/>
          <w:b/>
          <w:sz w:val="28"/>
          <w:szCs w:val="28"/>
        </w:rPr>
      </w:pPr>
      <w:r w:rsidRPr="0048770E">
        <w:rPr>
          <w:rFonts w:ascii="Bookman Old Style" w:hAnsi="Bookman Old Style"/>
          <w:b/>
          <w:sz w:val="28"/>
          <w:szCs w:val="28"/>
        </w:rPr>
        <w:t xml:space="preserve">OF </w:t>
      </w:r>
    </w:p>
    <w:p w:rsidR="008A4560" w:rsidRPr="0048770E" w:rsidRDefault="008A4560" w:rsidP="008A4560">
      <w:pPr>
        <w:jc w:val="center"/>
        <w:rPr>
          <w:rFonts w:ascii="Bookman Old Style" w:hAnsi="Bookman Old Style"/>
          <w:b/>
          <w:sz w:val="28"/>
          <w:szCs w:val="28"/>
        </w:rPr>
      </w:pPr>
      <w:r w:rsidRPr="0048770E">
        <w:rPr>
          <w:rFonts w:ascii="Bookman Old Style" w:hAnsi="Bookman Old Style"/>
          <w:b/>
          <w:sz w:val="28"/>
          <w:szCs w:val="28"/>
        </w:rPr>
        <w:t>AGRICULTURE AND TECHNOLOGY</w:t>
      </w:r>
    </w:p>
    <w:p w:rsidR="008A4560" w:rsidRPr="00225C8B" w:rsidRDefault="008A4560" w:rsidP="008A4560">
      <w:pPr>
        <w:jc w:val="center"/>
        <w:rPr>
          <w:rFonts w:ascii="Bookman Old Style" w:hAnsi="Bookman Old Style"/>
          <w:b/>
          <w:sz w:val="28"/>
        </w:rPr>
      </w:pPr>
    </w:p>
    <w:p w:rsidR="008A4560" w:rsidRPr="00225C8B" w:rsidRDefault="008A4560" w:rsidP="008A4560">
      <w:pPr>
        <w:pStyle w:val="Heading1"/>
        <w:jc w:val="center"/>
        <w:rPr>
          <w:rFonts w:ascii="Bookman Old Style" w:hAnsi="Bookman Old Style" w:cs="Tahoma"/>
          <w:sz w:val="28"/>
        </w:rPr>
      </w:pPr>
      <w:r w:rsidRPr="00225C8B">
        <w:rPr>
          <w:rFonts w:ascii="Bookman Old Style" w:hAnsi="Bookman Old Style" w:cs="Tahoma"/>
          <w:sz w:val="28"/>
        </w:rPr>
        <w:t>University Examinations 20</w:t>
      </w:r>
      <w:r>
        <w:rPr>
          <w:rFonts w:ascii="Bookman Old Style" w:hAnsi="Bookman Old Style" w:cs="Tahoma"/>
          <w:sz w:val="28"/>
        </w:rPr>
        <w:t>18</w:t>
      </w:r>
      <w:r w:rsidRPr="00225C8B">
        <w:rPr>
          <w:rFonts w:ascii="Bookman Old Style" w:hAnsi="Bookman Old Style" w:cs="Tahoma"/>
          <w:sz w:val="28"/>
        </w:rPr>
        <w:t>/20</w:t>
      </w:r>
      <w:r>
        <w:rPr>
          <w:rFonts w:ascii="Bookman Old Style" w:hAnsi="Bookman Old Style" w:cs="Tahoma"/>
          <w:sz w:val="28"/>
        </w:rPr>
        <w:t>19</w:t>
      </w:r>
    </w:p>
    <w:p w:rsidR="008A4560" w:rsidRPr="00225C8B" w:rsidRDefault="008A4560" w:rsidP="008A4560">
      <w:pPr>
        <w:pStyle w:val="BodyText"/>
        <w:spacing w:line="240" w:lineRule="atLeast"/>
        <w:jc w:val="center"/>
        <w:rPr>
          <w:rFonts w:ascii="Bookman Old Style" w:hAnsi="Bookman Old Style"/>
          <w:b/>
          <w:bCs/>
          <w:sz w:val="24"/>
        </w:rPr>
      </w:pPr>
    </w:p>
    <w:p w:rsidR="008A4560" w:rsidRDefault="008A4560" w:rsidP="008A4560">
      <w:pPr>
        <w:pStyle w:val="BodyText"/>
        <w:spacing w:line="240" w:lineRule="atLeast"/>
        <w:ind w:left="-624"/>
        <w:jc w:val="center"/>
        <w:rPr>
          <w:rFonts w:ascii="Bookman Old Style" w:hAnsi="Bookman Old Style"/>
          <w:b/>
          <w:bCs/>
          <w:sz w:val="24"/>
        </w:rPr>
      </w:pPr>
      <w:r>
        <w:rPr>
          <w:rFonts w:ascii="Bookman Old Style" w:hAnsi="Bookman Old Style"/>
          <w:b/>
          <w:bCs/>
          <w:sz w:val="24"/>
        </w:rPr>
        <w:t>SECOND</w:t>
      </w:r>
      <w:r>
        <w:rPr>
          <w:rFonts w:ascii="Bookman Old Style" w:hAnsi="Bookman Old Style"/>
          <w:b/>
          <w:bCs/>
          <w:sz w:val="24"/>
        </w:rPr>
        <w:t xml:space="preserve"> YEAR FIRST SEMESTER </w:t>
      </w:r>
      <w:r w:rsidRPr="00225C8B">
        <w:rPr>
          <w:rFonts w:ascii="Bookman Old Style" w:hAnsi="Bookman Old Style"/>
          <w:b/>
          <w:bCs/>
          <w:sz w:val="24"/>
        </w:rPr>
        <w:t xml:space="preserve">EXAMINATION FOR THE </w:t>
      </w:r>
      <w:r>
        <w:rPr>
          <w:rFonts w:ascii="Bookman Old Style" w:hAnsi="Bookman Old Style"/>
          <w:b/>
          <w:bCs/>
          <w:sz w:val="24"/>
        </w:rPr>
        <w:t>DEGREE OF BACHELOR OF SCIENCE IN LAND RESOURCE PLANNING AND MANAGEMENT</w:t>
      </w:r>
    </w:p>
    <w:p w:rsidR="008A4560" w:rsidRDefault="008A4560" w:rsidP="008A4560">
      <w:pPr>
        <w:pStyle w:val="BodyText"/>
        <w:spacing w:line="240" w:lineRule="atLeast"/>
        <w:jc w:val="center"/>
        <w:rPr>
          <w:rFonts w:ascii="Bookman Old Style" w:hAnsi="Bookman Old Style"/>
          <w:b/>
          <w:bCs/>
          <w:sz w:val="24"/>
        </w:rPr>
      </w:pPr>
    </w:p>
    <w:p w:rsidR="008A4560" w:rsidRPr="00093921" w:rsidRDefault="008A4560" w:rsidP="008A4560">
      <w:pPr>
        <w:pStyle w:val="BodyText"/>
        <w:spacing w:line="240" w:lineRule="atLeast"/>
        <w:jc w:val="center"/>
        <w:rPr>
          <w:rFonts w:ascii="Bookman Old Style" w:hAnsi="Bookman Old Style"/>
          <w:b/>
          <w:bCs/>
          <w:sz w:val="24"/>
          <w:szCs w:val="24"/>
        </w:rPr>
      </w:pPr>
      <w:r>
        <w:rPr>
          <w:rFonts w:ascii="Bookman Old Style" w:hAnsi="Bookman Old Style"/>
          <w:b/>
          <w:sz w:val="24"/>
          <w:szCs w:val="24"/>
        </w:rPr>
        <w:t xml:space="preserve">ALP </w:t>
      </w:r>
      <w:proofErr w:type="gramStart"/>
      <w:r>
        <w:rPr>
          <w:rFonts w:ascii="Bookman Old Style" w:hAnsi="Bookman Old Style"/>
          <w:b/>
          <w:sz w:val="24"/>
          <w:szCs w:val="24"/>
        </w:rPr>
        <w:t>22</w:t>
      </w:r>
      <w:r>
        <w:rPr>
          <w:rFonts w:ascii="Bookman Old Style" w:hAnsi="Bookman Old Style"/>
          <w:b/>
          <w:sz w:val="24"/>
          <w:szCs w:val="24"/>
        </w:rPr>
        <w:t>0</w:t>
      </w:r>
      <w:r>
        <w:rPr>
          <w:rFonts w:ascii="Bookman Old Style" w:hAnsi="Bookman Old Style"/>
          <w:b/>
          <w:sz w:val="24"/>
          <w:szCs w:val="24"/>
        </w:rPr>
        <w:t>3</w:t>
      </w:r>
      <w:r>
        <w:rPr>
          <w:rFonts w:ascii="Bookman Old Style" w:hAnsi="Bookman Old Style"/>
          <w:b/>
          <w:sz w:val="24"/>
          <w:szCs w:val="24"/>
        </w:rPr>
        <w:t xml:space="preserve"> :</w:t>
      </w:r>
      <w:proofErr w:type="gramEnd"/>
      <w:r>
        <w:rPr>
          <w:rFonts w:ascii="Bookman Old Style" w:hAnsi="Bookman Old Style"/>
          <w:b/>
          <w:sz w:val="24"/>
          <w:szCs w:val="24"/>
        </w:rPr>
        <w:t xml:space="preserve"> </w:t>
      </w:r>
      <w:r>
        <w:rPr>
          <w:rFonts w:ascii="Bookman Old Style" w:hAnsi="Bookman Old Style"/>
          <w:b/>
          <w:sz w:val="24"/>
          <w:szCs w:val="24"/>
        </w:rPr>
        <w:t>PRINCIPLES OF HYDROLOGY</w:t>
      </w:r>
    </w:p>
    <w:p w:rsidR="008A4560" w:rsidRPr="00225C8B" w:rsidRDefault="008A4560" w:rsidP="008A4560">
      <w:pPr>
        <w:ind w:right="180"/>
        <w:rPr>
          <w:rFonts w:ascii="Bookman Old Style" w:hAnsi="Bookman Old Style"/>
          <w:b/>
          <w:bCs/>
        </w:rPr>
      </w:pPr>
    </w:p>
    <w:p w:rsidR="008A4560" w:rsidRPr="00225C8B" w:rsidRDefault="008A4560" w:rsidP="008A4560">
      <w:pPr>
        <w:pBdr>
          <w:bottom w:val="single" w:sz="12" w:space="1" w:color="auto"/>
        </w:pBdr>
        <w:ind w:left="-340" w:right="170"/>
        <w:rPr>
          <w:rFonts w:ascii="Bookman Old Style" w:hAnsi="Bookman Old Style"/>
          <w:b/>
          <w:bCs/>
        </w:rPr>
      </w:pPr>
      <w:r w:rsidRPr="00225C8B">
        <w:rPr>
          <w:rFonts w:ascii="Bookman Old Style" w:hAnsi="Bookman Old Style"/>
          <w:b/>
          <w:bCs/>
        </w:rPr>
        <w:t xml:space="preserve">DATE:   </w:t>
      </w:r>
      <w:r>
        <w:rPr>
          <w:rFonts w:ascii="Bookman Old Style" w:hAnsi="Bookman Old Style"/>
          <w:b/>
          <w:bCs/>
        </w:rPr>
        <w:t>APRIL 2019</w:t>
      </w:r>
      <w:r w:rsidRPr="00225C8B">
        <w:rPr>
          <w:rFonts w:ascii="Bookman Old Style" w:hAnsi="Bookman Old Style"/>
          <w:b/>
          <w:bCs/>
        </w:rPr>
        <w:tab/>
      </w:r>
      <w:r>
        <w:rPr>
          <w:rFonts w:ascii="Bookman Old Style" w:hAnsi="Bookman Old Style"/>
          <w:b/>
          <w:bCs/>
        </w:rPr>
        <w:t xml:space="preserve">                                                           </w:t>
      </w:r>
      <w:r w:rsidRPr="00225C8B">
        <w:rPr>
          <w:rFonts w:ascii="Bookman Old Style" w:hAnsi="Bookman Old Style"/>
          <w:b/>
          <w:bCs/>
        </w:rPr>
        <w:t xml:space="preserve">TIME: </w:t>
      </w:r>
      <w:r>
        <w:rPr>
          <w:rFonts w:ascii="Bookman Old Style" w:hAnsi="Bookman Old Style"/>
          <w:b/>
          <w:bCs/>
        </w:rPr>
        <w:t xml:space="preserve">2 </w:t>
      </w:r>
      <w:r w:rsidRPr="00225C8B">
        <w:rPr>
          <w:rFonts w:ascii="Bookman Old Style" w:hAnsi="Bookman Old Style"/>
          <w:b/>
          <w:bCs/>
        </w:rPr>
        <w:t>HOURS</w:t>
      </w:r>
    </w:p>
    <w:p w:rsidR="008A4560" w:rsidRDefault="008A4560" w:rsidP="008A4560">
      <w:pPr>
        <w:ind w:right="180"/>
        <w:rPr>
          <w:rFonts w:ascii="Bookman Old Style" w:hAnsi="Bookman Old Style"/>
          <w:b/>
          <w:bCs/>
        </w:rPr>
      </w:pPr>
    </w:p>
    <w:p w:rsidR="008A4560" w:rsidRDefault="008A4560" w:rsidP="008A4560">
      <w:pPr>
        <w:ind w:left="-340"/>
        <w:jc w:val="both"/>
        <w:rPr>
          <w:rFonts w:ascii="Bookman Old Style" w:hAnsi="Bookman Old Style"/>
          <w:b/>
          <w:bCs/>
        </w:rPr>
      </w:pPr>
      <w:r>
        <w:rPr>
          <w:rFonts w:ascii="Bookman Old Style" w:hAnsi="Bookman Old Style"/>
          <w:b/>
          <w:bCs/>
        </w:rPr>
        <w:t xml:space="preserve">INSTRUCTIONS: </w:t>
      </w:r>
      <w:r w:rsidRPr="00A062B4">
        <w:rPr>
          <w:rFonts w:ascii="Bookman Old Style" w:hAnsi="Bookman Old Style"/>
          <w:b/>
          <w:bCs/>
        </w:rPr>
        <w:t xml:space="preserve">ANSWER </w:t>
      </w:r>
      <w:r>
        <w:rPr>
          <w:rFonts w:ascii="Bookman Old Style" w:hAnsi="Bookman Old Style"/>
          <w:b/>
          <w:bCs/>
        </w:rPr>
        <w:t xml:space="preserve">QUESTION ONE (COMPULSORY) AND ANY OTHER </w:t>
      </w:r>
    </w:p>
    <w:p w:rsidR="008A4560" w:rsidRDefault="008A4560" w:rsidP="008A4560">
      <w:pPr>
        <w:ind w:right="180"/>
        <w:rPr>
          <w:rFonts w:ascii="Bookman Old Style" w:hAnsi="Bookman Old Style"/>
          <w:b/>
          <w:bCs/>
        </w:rPr>
      </w:pPr>
      <w:r>
        <w:rPr>
          <w:rFonts w:ascii="Bookman Old Style" w:hAnsi="Bookman Old Style"/>
          <w:b/>
          <w:bCs/>
        </w:rPr>
        <w:t xml:space="preserve">                     T</w:t>
      </w:r>
      <w:r w:rsidR="009D6B3A">
        <w:rPr>
          <w:rFonts w:ascii="Bookman Old Style" w:hAnsi="Bookman Old Style"/>
          <w:b/>
          <w:bCs/>
        </w:rPr>
        <w:t>HREE</w:t>
      </w:r>
      <w:r>
        <w:rPr>
          <w:rFonts w:ascii="Bookman Old Style" w:hAnsi="Bookman Old Style"/>
          <w:b/>
          <w:bCs/>
        </w:rPr>
        <w:t xml:space="preserve"> QUESTIONS.</w:t>
      </w:r>
    </w:p>
    <w:p w:rsidR="008A4560" w:rsidRPr="00A062B4" w:rsidRDefault="008A4560" w:rsidP="008A4560">
      <w:pPr>
        <w:ind w:left="-340" w:right="-397"/>
        <w:rPr>
          <w:rFonts w:ascii="Bookman Old Style" w:hAnsi="Bookman Old Style"/>
          <w:bCs/>
        </w:rPr>
      </w:pPr>
      <w:r w:rsidRPr="00A062B4">
        <w:rPr>
          <w:rFonts w:ascii="Bookman Old Style" w:hAnsi="Bookman Old Style"/>
          <w:bCs/>
        </w:rPr>
        <w:t>______________________________________________________________________</w:t>
      </w:r>
      <w:r>
        <w:rPr>
          <w:rFonts w:ascii="Bookman Old Style" w:hAnsi="Bookman Old Style"/>
          <w:bCs/>
        </w:rPr>
        <w:t>_______________</w:t>
      </w:r>
    </w:p>
    <w:p w:rsidR="008A4560" w:rsidRPr="00225C8B" w:rsidRDefault="008A4560" w:rsidP="008A4560">
      <w:pPr>
        <w:jc w:val="both"/>
        <w:rPr>
          <w:rFonts w:ascii="Bookman Old Style" w:hAnsi="Bookman Old Style"/>
        </w:rPr>
      </w:pPr>
    </w:p>
    <w:p w:rsidR="008A4560" w:rsidRPr="00225C8B" w:rsidRDefault="008A4560" w:rsidP="008A4560">
      <w:pPr>
        <w:ind w:left="-340"/>
        <w:jc w:val="both"/>
        <w:rPr>
          <w:rFonts w:ascii="Bookman Old Style" w:hAnsi="Bookman Old Style"/>
        </w:rPr>
      </w:pPr>
      <w:r w:rsidRPr="00225C8B">
        <w:rPr>
          <w:rFonts w:ascii="Bookman Old Style" w:hAnsi="Bookman Old Style"/>
          <w:b/>
          <w:u w:val="single"/>
        </w:rPr>
        <w:t xml:space="preserve">QUESTION ONE  </w:t>
      </w:r>
      <w:r>
        <w:rPr>
          <w:rFonts w:ascii="Bookman Old Style" w:hAnsi="Bookman Old Style"/>
          <w:b/>
          <w:u w:val="single"/>
        </w:rPr>
        <w:t xml:space="preserve">  (30 MARKS)</w:t>
      </w:r>
    </w:p>
    <w:p w:rsidR="008A4560" w:rsidRDefault="008A4560" w:rsidP="008A4560">
      <w:pPr>
        <w:jc w:val="both"/>
        <w:rPr>
          <w:rFonts w:ascii="Bookman Old Style" w:hAnsi="Bookman Old Style"/>
        </w:rPr>
      </w:pPr>
    </w:p>
    <w:p w:rsidR="008A4560" w:rsidRDefault="008A4560" w:rsidP="007D1588">
      <w:pPr>
        <w:ind w:left="5" w:hanging="345"/>
        <w:jc w:val="both"/>
        <w:rPr>
          <w:rFonts w:ascii="Bookman Old Style" w:hAnsi="Bookman Old Style"/>
        </w:rPr>
      </w:pPr>
      <w:r>
        <w:rPr>
          <w:rFonts w:ascii="Bookman Old Style" w:hAnsi="Bookman Old Style"/>
        </w:rPr>
        <w:t>(a)</w:t>
      </w:r>
      <w:r>
        <w:rPr>
          <w:rFonts w:ascii="Bookman Old Style" w:hAnsi="Bookman Old Style"/>
        </w:rPr>
        <w:tab/>
      </w:r>
      <w:r w:rsidR="007D1588">
        <w:rPr>
          <w:rFonts w:ascii="Bookman Old Style" w:hAnsi="Bookman Old Style"/>
        </w:rPr>
        <w:t xml:space="preserve">A USA Class </w:t>
      </w:r>
      <w:proofErr w:type="gramStart"/>
      <w:r w:rsidR="007D1588">
        <w:rPr>
          <w:rFonts w:ascii="Bookman Old Style" w:hAnsi="Bookman Old Style"/>
        </w:rPr>
        <w:t>A</w:t>
      </w:r>
      <w:proofErr w:type="gramEnd"/>
      <w:r w:rsidR="007D1588">
        <w:rPr>
          <w:rFonts w:ascii="Bookman Old Style" w:hAnsi="Bookman Old Style"/>
        </w:rPr>
        <w:t xml:space="preserve"> pan in Juja gave the depth of water reading in the pan of 195mm at the start of the week.  In the same week, there was rainfall of 50mm and 15mm of water was removed from the pan to adjust the water level.  If the depth of water in the pan at the end of the week was 185mm, estimate the evaporation in Juja for that week.  Assume pan coefficient of 0.7.</w:t>
      </w:r>
      <w:r w:rsidR="007D1588">
        <w:rPr>
          <w:rFonts w:ascii="Bookman Old Style" w:hAnsi="Bookman Old Style"/>
        </w:rPr>
        <w:tab/>
      </w:r>
      <w:r w:rsidR="007D1588">
        <w:rPr>
          <w:rFonts w:ascii="Bookman Old Style" w:hAnsi="Bookman Old Style"/>
        </w:rPr>
        <w:tab/>
      </w:r>
      <w:r w:rsidR="007D1588">
        <w:rPr>
          <w:rFonts w:ascii="Bookman Old Style" w:hAnsi="Bookman Old Style"/>
        </w:rPr>
        <w:tab/>
      </w:r>
      <w:r w:rsidR="007D1588">
        <w:rPr>
          <w:rFonts w:ascii="Bookman Old Style" w:hAnsi="Bookman Old Style"/>
        </w:rPr>
        <w:tab/>
      </w:r>
      <w:r w:rsidR="007D1588">
        <w:rPr>
          <w:rFonts w:ascii="Bookman Old Style" w:hAnsi="Bookman Old Style"/>
        </w:rPr>
        <w:tab/>
      </w:r>
      <w:r w:rsidR="007D1588">
        <w:rPr>
          <w:rFonts w:ascii="Bookman Old Style" w:hAnsi="Bookman Old Style"/>
        </w:rPr>
        <w:tab/>
        <w:t>[3 marks]</w:t>
      </w:r>
    </w:p>
    <w:p w:rsidR="008A4560" w:rsidRDefault="008A4560" w:rsidP="008A4560">
      <w:pPr>
        <w:ind w:left="-340"/>
        <w:jc w:val="both"/>
        <w:rPr>
          <w:rFonts w:ascii="Bookman Old Style" w:hAnsi="Bookman Old Style"/>
        </w:rPr>
      </w:pPr>
    </w:p>
    <w:p w:rsidR="008A4560" w:rsidRDefault="008A4560" w:rsidP="008A4560">
      <w:pPr>
        <w:ind w:left="-340"/>
        <w:jc w:val="both"/>
        <w:rPr>
          <w:rFonts w:ascii="Bookman Old Style" w:hAnsi="Bookman Old Style"/>
        </w:rPr>
      </w:pPr>
      <w:r>
        <w:rPr>
          <w:rFonts w:ascii="Bookman Old Style" w:hAnsi="Bookman Old Style"/>
        </w:rPr>
        <w:t>(b)</w:t>
      </w:r>
      <w:r>
        <w:rPr>
          <w:rFonts w:ascii="Bookman Old Style" w:hAnsi="Bookman Old Style"/>
        </w:rPr>
        <w:tab/>
      </w:r>
      <w:r w:rsidR="007D1588">
        <w:rPr>
          <w:rFonts w:ascii="Bookman Old Style" w:hAnsi="Bookman Old Style"/>
        </w:rPr>
        <w:t>Outline the factors which affect evaporation.</w:t>
      </w:r>
      <w:r w:rsidR="007D1588">
        <w:rPr>
          <w:rFonts w:ascii="Bookman Old Style" w:hAnsi="Bookman Old Style"/>
        </w:rPr>
        <w:tab/>
      </w:r>
      <w:r w:rsidR="007D1588">
        <w:rPr>
          <w:rFonts w:ascii="Bookman Old Style" w:hAnsi="Bookman Old Style"/>
        </w:rPr>
        <w:tab/>
      </w:r>
      <w:r w:rsidR="007D1588">
        <w:rPr>
          <w:rFonts w:ascii="Bookman Old Style" w:hAnsi="Bookman Old Style"/>
        </w:rPr>
        <w:tab/>
      </w:r>
      <w:r w:rsidR="007D1588">
        <w:rPr>
          <w:rFonts w:ascii="Bookman Old Style" w:hAnsi="Bookman Old Style"/>
        </w:rPr>
        <w:tab/>
      </w:r>
      <w:r w:rsidR="007D1588">
        <w:rPr>
          <w:rFonts w:ascii="Bookman Old Style" w:hAnsi="Bookman Old Style"/>
        </w:rPr>
        <w:tab/>
        <w:t>[3 marks]</w:t>
      </w:r>
    </w:p>
    <w:p w:rsidR="008A4560" w:rsidRDefault="008A4560" w:rsidP="008A4560">
      <w:pPr>
        <w:ind w:left="-340"/>
        <w:jc w:val="both"/>
        <w:rPr>
          <w:rFonts w:ascii="Bookman Old Style" w:hAnsi="Bookman Old Style"/>
        </w:rPr>
      </w:pPr>
    </w:p>
    <w:p w:rsidR="008A4560" w:rsidRDefault="008A4560" w:rsidP="008A4560">
      <w:pPr>
        <w:ind w:left="-340"/>
        <w:jc w:val="both"/>
        <w:rPr>
          <w:rFonts w:ascii="Bookman Old Style" w:hAnsi="Bookman Old Style"/>
        </w:rPr>
      </w:pPr>
      <w:r>
        <w:rPr>
          <w:rFonts w:ascii="Bookman Old Style" w:hAnsi="Bookman Old Style"/>
        </w:rPr>
        <w:t>(c)</w:t>
      </w:r>
      <w:r>
        <w:rPr>
          <w:rFonts w:ascii="Bookman Old Style" w:hAnsi="Bookman Old Style"/>
        </w:rPr>
        <w:tab/>
      </w:r>
      <w:r w:rsidR="007D1588">
        <w:rPr>
          <w:rFonts w:ascii="Bookman Old Style" w:hAnsi="Bookman Old Style"/>
        </w:rPr>
        <w:t>(</w:t>
      </w:r>
      <w:proofErr w:type="spellStart"/>
      <w:proofErr w:type="gramStart"/>
      <w:r w:rsidR="007D1588">
        <w:rPr>
          <w:rFonts w:ascii="Bookman Old Style" w:hAnsi="Bookman Old Style"/>
        </w:rPr>
        <w:t>i</w:t>
      </w:r>
      <w:proofErr w:type="spellEnd"/>
      <w:proofErr w:type="gramEnd"/>
      <w:r w:rsidR="007D1588">
        <w:rPr>
          <w:rFonts w:ascii="Bookman Old Style" w:hAnsi="Bookman Old Style"/>
        </w:rPr>
        <w:t>)</w:t>
      </w:r>
      <w:r w:rsidR="007D1588">
        <w:rPr>
          <w:rFonts w:ascii="Bookman Old Style" w:hAnsi="Bookman Old Style"/>
        </w:rPr>
        <w:tab/>
        <w:t>E</w:t>
      </w:r>
      <w:r w:rsidR="004D40A3">
        <w:rPr>
          <w:rFonts w:ascii="Bookman Old Style" w:hAnsi="Bookman Old Style"/>
        </w:rPr>
        <w:t>xplain using a sketch, the infiltration process and its zones in a soil profile.</w:t>
      </w:r>
    </w:p>
    <w:p w:rsidR="004D40A3" w:rsidRDefault="004D40A3" w:rsidP="008A4560">
      <w:pPr>
        <w:ind w:left="-340"/>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[6 marks]</w:t>
      </w:r>
    </w:p>
    <w:p w:rsidR="007D1588" w:rsidRDefault="007D1588" w:rsidP="008A4560">
      <w:pPr>
        <w:ind w:left="-340"/>
        <w:jc w:val="both"/>
        <w:rPr>
          <w:rFonts w:ascii="Bookman Old Style" w:hAnsi="Bookman Old Style"/>
        </w:rPr>
      </w:pPr>
      <w:r>
        <w:rPr>
          <w:rFonts w:ascii="Bookman Old Style" w:hAnsi="Bookman Old Style"/>
        </w:rPr>
        <w:tab/>
        <w:t>(ii)</w:t>
      </w:r>
      <w:r>
        <w:rPr>
          <w:rFonts w:ascii="Bookman Old Style" w:hAnsi="Bookman Old Style"/>
        </w:rPr>
        <w:tab/>
        <w:t>O</w:t>
      </w:r>
      <w:r w:rsidR="004D40A3">
        <w:rPr>
          <w:rFonts w:ascii="Bookman Old Style" w:hAnsi="Bookman Old Style"/>
        </w:rPr>
        <w:t>utline the factors which affect the rate of infiltration.</w:t>
      </w:r>
      <w:r w:rsidR="004D40A3">
        <w:rPr>
          <w:rFonts w:ascii="Bookman Old Style" w:hAnsi="Bookman Old Style"/>
        </w:rPr>
        <w:tab/>
      </w:r>
      <w:r w:rsidR="004D40A3">
        <w:rPr>
          <w:rFonts w:ascii="Bookman Old Style" w:hAnsi="Bookman Old Style"/>
        </w:rPr>
        <w:tab/>
      </w:r>
      <w:r w:rsidR="004D40A3">
        <w:rPr>
          <w:rFonts w:ascii="Bookman Old Style" w:hAnsi="Bookman Old Style"/>
        </w:rPr>
        <w:tab/>
        <w:t>[2 marks]</w:t>
      </w:r>
    </w:p>
    <w:p w:rsidR="007D1588" w:rsidRDefault="007D1588" w:rsidP="008A4560">
      <w:pPr>
        <w:ind w:left="-340"/>
        <w:jc w:val="both"/>
        <w:rPr>
          <w:rFonts w:ascii="Bookman Old Style" w:hAnsi="Bookman Old Style"/>
        </w:rPr>
      </w:pPr>
    </w:p>
    <w:p w:rsidR="007D1588" w:rsidRPr="004D40A3" w:rsidRDefault="007D1588" w:rsidP="004D40A3">
      <w:pPr>
        <w:ind w:left="720" w:hanging="715"/>
        <w:jc w:val="both"/>
        <w:rPr>
          <w:rFonts w:ascii="Bookman Old Style" w:hAnsi="Bookman Old Style"/>
        </w:rPr>
      </w:pPr>
      <w:r>
        <w:rPr>
          <w:rFonts w:ascii="Bookman Old Style" w:hAnsi="Bookman Old Style"/>
        </w:rPr>
        <w:t>(iii)</w:t>
      </w:r>
      <w:r>
        <w:rPr>
          <w:rFonts w:ascii="Bookman Old Style" w:hAnsi="Bookman Old Style"/>
        </w:rPr>
        <w:tab/>
        <w:t>T</w:t>
      </w:r>
      <w:r w:rsidR="004D40A3">
        <w:rPr>
          <w:rFonts w:ascii="Bookman Old Style" w:hAnsi="Bookman Old Style"/>
        </w:rPr>
        <w:t>he infiltration parameters obtained in an infiltration experiment in Juja soils are f</w:t>
      </w:r>
      <w:r w:rsidR="004D40A3">
        <w:rPr>
          <w:rFonts w:ascii="Bookman Old Style" w:hAnsi="Bookman Old Style"/>
          <w:vertAlign w:val="subscript"/>
        </w:rPr>
        <w:t>0</w:t>
      </w:r>
      <w:r w:rsidR="004D40A3">
        <w:rPr>
          <w:rFonts w:ascii="Bookman Old Style" w:hAnsi="Bookman Old Style"/>
        </w:rPr>
        <w:t xml:space="preserve"> = 15mm/h, f</w:t>
      </w:r>
      <w:r w:rsidR="004D40A3">
        <w:rPr>
          <w:rFonts w:ascii="Bookman Old Style" w:hAnsi="Bookman Old Style"/>
          <w:vertAlign w:val="subscript"/>
        </w:rPr>
        <w:t>c</w:t>
      </w:r>
      <w:r w:rsidR="004D40A3">
        <w:rPr>
          <w:rFonts w:ascii="Bookman Old Style" w:hAnsi="Bookman Old Style"/>
        </w:rPr>
        <w:t xml:space="preserve"> = 2mm/h, k = 0.35/h.</w:t>
      </w:r>
      <w:r w:rsidR="009304CD">
        <w:rPr>
          <w:rFonts w:ascii="Bookman Old Style" w:hAnsi="Bookman Old Style"/>
        </w:rPr>
        <w:t xml:space="preserve">  Calculate the infiltration rate after 10 and 30 minutes respectively.  </w:t>
      </w:r>
      <w:r w:rsidR="009304CD">
        <w:rPr>
          <w:rFonts w:ascii="Bookman Old Style" w:hAnsi="Bookman Old Style"/>
        </w:rPr>
        <w:tab/>
      </w:r>
      <w:r w:rsidR="009304CD">
        <w:rPr>
          <w:rFonts w:ascii="Bookman Old Style" w:hAnsi="Bookman Old Style"/>
        </w:rPr>
        <w:tab/>
      </w:r>
      <w:r w:rsidR="009304CD">
        <w:rPr>
          <w:rFonts w:ascii="Bookman Old Style" w:hAnsi="Bookman Old Style"/>
        </w:rPr>
        <w:tab/>
      </w:r>
      <w:r w:rsidR="009304CD">
        <w:rPr>
          <w:rFonts w:ascii="Bookman Old Style" w:hAnsi="Bookman Old Style"/>
        </w:rPr>
        <w:tab/>
      </w:r>
      <w:r w:rsidR="009304CD">
        <w:rPr>
          <w:rFonts w:ascii="Bookman Old Style" w:hAnsi="Bookman Old Style"/>
        </w:rPr>
        <w:tab/>
      </w:r>
      <w:r w:rsidR="009304CD">
        <w:rPr>
          <w:rFonts w:ascii="Bookman Old Style" w:hAnsi="Bookman Old Style"/>
        </w:rPr>
        <w:tab/>
        <w:t>[3 marks]</w:t>
      </w:r>
    </w:p>
    <w:p w:rsidR="008A4560" w:rsidRDefault="008A4560" w:rsidP="008A4560">
      <w:pPr>
        <w:ind w:left="-340"/>
        <w:jc w:val="both"/>
        <w:rPr>
          <w:rFonts w:ascii="Bookman Old Style" w:hAnsi="Bookman Old Style"/>
        </w:rPr>
      </w:pPr>
    </w:p>
    <w:p w:rsidR="008A4560" w:rsidRDefault="008A4560" w:rsidP="008A4560">
      <w:pPr>
        <w:ind w:left="-340"/>
        <w:jc w:val="both"/>
        <w:rPr>
          <w:rFonts w:ascii="Bookman Old Style" w:hAnsi="Bookman Old Style"/>
        </w:rPr>
      </w:pPr>
      <w:r>
        <w:rPr>
          <w:rFonts w:ascii="Bookman Old Style" w:hAnsi="Bookman Old Style"/>
        </w:rPr>
        <w:t>(d)</w:t>
      </w:r>
      <w:r>
        <w:rPr>
          <w:rFonts w:ascii="Bookman Old Style" w:hAnsi="Bookman Old Style"/>
        </w:rPr>
        <w:tab/>
      </w:r>
      <w:r w:rsidR="009304CD">
        <w:rPr>
          <w:rFonts w:ascii="Bookman Old Style" w:hAnsi="Bookman Old Style"/>
        </w:rPr>
        <w:t>Outline the goals of water demand management.</w:t>
      </w:r>
      <w:r w:rsidR="009304CD">
        <w:rPr>
          <w:rFonts w:ascii="Bookman Old Style" w:hAnsi="Bookman Old Style"/>
        </w:rPr>
        <w:tab/>
      </w:r>
      <w:r w:rsidR="009304CD">
        <w:rPr>
          <w:rFonts w:ascii="Bookman Old Style" w:hAnsi="Bookman Old Style"/>
        </w:rPr>
        <w:tab/>
      </w:r>
      <w:r w:rsidR="009304CD">
        <w:rPr>
          <w:rFonts w:ascii="Bookman Old Style" w:hAnsi="Bookman Old Style"/>
        </w:rPr>
        <w:tab/>
      </w:r>
      <w:r w:rsidR="009304CD">
        <w:rPr>
          <w:rFonts w:ascii="Bookman Old Style" w:hAnsi="Bookman Old Style"/>
        </w:rPr>
        <w:tab/>
      </w:r>
      <w:r w:rsidR="009304CD">
        <w:rPr>
          <w:rFonts w:ascii="Bookman Old Style" w:hAnsi="Bookman Old Style"/>
        </w:rPr>
        <w:tab/>
        <w:t>[4 marks]</w:t>
      </w:r>
    </w:p>
    <w:p w:rsidR="008A4560" w:rsidRDefault="008A4560" w:rsidP="008A4560">
      <w:pPr>
        <w:ind w:left="-340"/>
        <w:jc w:val="both"/>
        <w:rPr>
          <w:rFonts w:ascii="Bookman Old Style" w:hAnsi="Bookman Old Style"/>
        </w:rPr>
      </w:pPr>
    </w:p>
    <w:p w:rsidR="008A4560" w:rsidRDefault="008A4560" w:rsidP="008A4560">
      <w:pPr>
        <w:ind w:left="-340"/>
        <w:jc w:val="both"/>
        <w:rPr>
          <w:rFonts w:ascii="Bookman Old Style" w:hAnsi="Bookman Old Style"/>
        </w:rPr>
      </w:pPr>
      <w:r>
        <w:rPr>
          <w:rFonts w:ascii="Bookman Old Style" w:hAnsi="Bookman Old Style"/>
        </w:rPr>
        <w:t>(e)</w:t>
      </w:r>
      <w:r>
        <w:rPr>
          <w:rFonts w:ascii="Bookman Old Style" w:hAnsi="Bookman Old Style"/>
        </w:rPr>
        <w:tab/>
      </w:r>
      <w:r w:rsidR="009304CD">
        <w:rPr>
          <w:rFonts w:ascii="Bookman Old Style" w:hAnsi="Bookman Old Style"/>
        </w:rPr>
        <w:t>Explain briefly how you can separate base flow from storm runoff.</w:t>
      </w:r>
      <w:r w:rsidR="009304CD">
        <w:rPr>
          <w:rFonts w:ascii="Bookman Old Style" w:hAnsi="Bookman Old Style"/>
        </w:rPr>
        <w:tab/>
      </w:r>
      <w:r w:rsidR="009304CD">
        <w:rPr>
          <w:rFonts w:ascii="Bookman Old Style" w:hAnsi="Bookman Old Style"/>
        </w:rPr>
        <w:tab/>
        <w:t>[4 marks]</w:t>
      </w:r>
    </w:p>
    <w:p w:rsidR="008A4560" w:rsidRDefault="008A4560" w:rsidP="008A4560">
      <w:pPr>
        <w:ind w:left="-340"/>
        <w:jc w:val="both"/>
        <w:rPr>
          <w:rFonts w:ascii="Bookman Old Style" w:hAnsi="Bookman Old Style"/>
        </w:rPr>
      </w:pPr>
    </w:p>
    <w:p w:rsidR="009304CD" w:rsidRDefault="009304CD" w:rsidP="008A4560">
      <w:pPr>
        <w:ind w:left="-340"/>
        <w:jc w:val="both"/>
        <w:rPr>
          <w:rFonts w:ascii="Bookman Old Style" w:hAnsi="Bookman Old Style"/>
        </w:rPr>
      </w:pPr>
    </w:p>
    <w:p w:rsidR="008A4560" w:rsidRPr="00225C8B" w:rsidRDefault="008A4560" w:rsidP="008A4560">
      <w:pPr>
        <w:ind w:left="-340"/>
        <w:jc w:val="both"/>
        <w:rPr>
          <w:rFonts w:ascii="Bookman Old Style" w:hAnsi="Bookman Old Style"/>
        </w:rPr>
      </w:pPr>
      <w:r w:rsidRPr="00225C8B">
        <w:rPr>
          <w:rFonts w:ascii="Bookman Old Style" w:hAnsi="Bookman Old Style"/>
          <w:b/>
          <w:u w:val="single"/>
        </w:rPr>
        <w:t xml:space="preserve">QUESTION TWO     </w:t>
      </w:r>
      <w:r>
        <w:rPr>
          <w:rFonts w:ascii="Bookman Old Style" w:hAnsi="Bookman Old Style"/>
          <w:b/>
          <w:u w:val="single"/>
        </w:rPr>
        <w:t>(</w:t>
      </w:r>
      <w:r w:rsidR="009D6B3A">
        <w:rPr>
          <w:rFonts w:ascii="Bookman Old Style" w:hAnsi="Bookman Old Style"/>
          <w:b/>
          <w:u w:val="single"/>
        </w:rPr>
        <w:t>15</w:t>
      </w:r>
      <w:r>
        <w:rPr>
          <w:rFonts w:ascii="Bookman Old Style" w:hAnsi="Bookman Old Style"/>
          <w:b/>
          <w:u w:val="single"/>
        </w:rPr>
        <w:t xml:space="preserve"> MARKS)</w:t>
      </w:r>
    </w:p>
    <w:p w:rsidR="008A4560" w:rsidRDefault="008A4560" w:rsidP="008A4560">
      <w:pPr>
        <w:ind w:left="-340"/>
        <w:jc w:val="both"/>
        <w:rPr>
          <w:rFonts w:ascii="Bookman Old Style" w:hAnsi="Bookman Old Style"/>
        </w:rPr>
      </w:pPr>
    </w:p>
    <w:p w:rsidR="007D1588" w:rsidRDefault="008A4560" w:rsidP="007D1588">
      <w:pPr>
        <w:ind w:left="-340"/>
        <w:jc w:val="both"/>
        <w:rPr>
          <w:rFonts w:ascii="Bookman Old Style" w:hAnsi="Bookman Old Style"/>
        </w:rPr>
      </w:pPr>
      <w:r>
        <w:rPr>
          <w:rFonts w:ascii="Bookman Old Style" w:hAnsi="Bookman Old Style"/>
        </w:rPr>
        <w:t>(a)</w:t>
      </w:r>
      <w:r>
        <w:rPr>
          <w:rFonts w:ascii="Bookman Old Style" w:hAnsi="Bookman Old Style"/>
        </w:rPr>
        <w:tab/>
      </w:r>
      <w:r w:rsidR="00ED6A00">
        <w:rPr>
          <w:rFonts w:ascii="Bookman Old Style" w:hAnsi="Bookman Old Style"/>
        </w:rPr>
        <w:t>(</w:t>
      </w:r>
      <w:proofErr w:type="spellStart"/>
      <w:proofErr w:type="gramStart"/>
      <w:r w:rsidR="00ED6A00">
        <w:rPr>
          <w:rFonts w:ascii="Bookman Old Style" w:hAnsi="Bookman Old Style"/>
        </w:rPr>
        <w:t>i</w:t>
      </w:r>
      <w:proofErr w:type="spellEnd"/>
      <w:proofErr w:type="gramEnd"/>
      <w:r w:rsidR="00ED6A00">
        <w:rPr>
          <w:rFonts w:ascii="Bookman Old Style" w:hAnsi="Bookman Old Style"/>
        </w:rPr>
        <w:t>)</w:t>
      </w:r>
      <w:r w:rsidR="00ED6A00">
        <w:rPr>
          <w:rFonts w:ascii="Bookman Old Style" w:hAnsi="Bookman Old Style"/>
        </w:rPr>
        <w:tab/>
        <w:t>Define a watershed.</w:t>
      </w:r>
      <w:r w:rsidR="00ED6A00">
        <w:rPr>
          <w:rFonts w:ascii="Bookman Old Style" w:hAnsi="Bookman Old Style"/>
        </w:rPr>
        <w:tab/>
      </w:r>
      <w:r w:rsidR="00ED6A00">
        <w:rPr>
          <w:rFonts w:ascii="Bookman Old Style" w:hAnsi="Bookman Old Style"/>
        </w:rPr>
        <w:tab/>
      </w:r>
      <w:r w:rsidR="00ED6A00">
        <w:rPr>
          <w:rFonts w:ascii="Bookman Old Style" w:hAnsi="Bookman Old Style"/>
        </w:rPr>
        <w:tab/>
      </w:r>
      <w:r w:rsidR="00ED6A00">
        <w:rPr>
          <w:rFonts w:ascii="Bookman Old Style" w:hAnsi="Bookman Old Style"/>
        </w:rPr>
        <w:tab/>
      </w:r>
      <w:r w:rsidR="00ED6A00">
        <w:rPr>
          <w:rFonts w:ascii="Bookman Old Style" w:hAnsi="Bookman Old Style"/>
        </w:rPr>
        <w:tab/>
      </w:r>
      <w:r w:rsidR="00ED6A00">
        <w:rPr>
          <w:rFonts w:ascii="Bookman Old Style" w:hAnsi="Bookman Old Style"/>
        </w:rPr>
        <w:tab/>
      </w:r>
      <w:r w:rsidR="00ED6A00">
        <w:rPr>
          <w:rFonts w:ascii="Bookman Old Style" w:hAnsi="Bookman Old Style"/>
        </w:rPr>
        <w:tab/>
        <w:t>[1 mark]</w:t>
      </w:r>
    </w:p>
    <w:p w:rsidR="007D1588" w:rsidRDefault="007D1588" w:rsidP="007D1588">
      <w:pPr>
        <w:ind w:left="-340"/>
        <w:jc w:val="both"/>
        <w:rPr>
          <w:rFonts w:ascii="Bookman Old Style" w:hAnsi="Bookman Old Style"/>
        </w:rPr>
      </w:pPr>
    </w:p>
    <w:p w:rsidR="00ED6A00" w:rsidRDefault="007D1588" w:rsidP="007D1588">
      <w:pPr>
        <w:ind w:left="-340"/>
        <w:jc w:val="both"/>
        <w:rPr>
          <w:rFonts w:ascii="Bookman Old Style" w:hAnsi="Bookman Old Style"/>
        </w:rPr>
      </w:pPr>
      <w:r>
        <w:rPr>
          <w:rFonts w:ascii="Bookman Old Style" w:hAnsi="Bookman Old Style"/>
        </w:rPr>
        <w:tab/>
      </w:r>
      <w:r w:rsidR="00ED6A00">
        <w:rPr>
          <w:rFonts w:ascii="Bookman Old Style" w:hAnsi="Bookman Old Style"/>
        </w:rPr>
        <w:t>(ii)</w:t>
      </w:r>
      <w:r w:rsidR="00ED6A00">
        <w:rPr>
          <w:rFonts w:ascii="Bookman Old Style" w:hAnsi="Bookman Old Style"/>
        </w:rPr>
        <w:tab/>
        <w:t xml:space="preserve">Outline at least two major Kenyan watersheds and briefly explain their </w:t>
      </w:r>
    </w:p>
    <w:p w:rsidR="007D1588" w:rsidRDefault="00ED6A00" w:rsidP="00ED6A00">
      <w:pPr>
        <w:ind w:left="-340" w:firstLine="1060"/>
        <w:jc w:val="both"/>
        <w:rPr>
          <w:rFonts w:ascii="Bookman Old Style" w:hAnsi="Bookman Old Style"/>
        </w:rPr>
      </w:pPr>
      <w:proofErr w:type="gramStart"/>
      <w:r>
        <w:rPr>
          <w:rFonts w:ascii="Bookman Old Style" w:hAnsi="Bookman Old Style"/>
        </w:rPr>
        <w:t>characteristics</w:t>
      </w:r>
      <w:proofErr w:type="gramEnd"/>
      <w:r>
        <w:rPr>
          <w:rFonts w:ascii="Bookman Old Style" w:hAnsi="Bookman Old Style"/>
        </w:rPr>
        <w:t>.</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[6 marks]</w:t>
      </w:r>
    </w:p>
    <w:p w:rsidR="007D1588" w:rsidRDefault="007D1588" w:rsidP="007D1588">
      <w:pPr>
        <w:ind w:left="-340"/>
        <w:jc w:val="both"/>
        <w:rPr>
          <w:rFonts w:ascii="Bookman Old Style" w:hAnsi="Bookman Old Style"/>
        </w:rPr>
      </w:pPr>
    </w:p>
    <w:p w:rsidR="007D1588" w:rsidRDefault="007D1588" w:rsidP="007D1588">
      <w:pPr>
        <w:ind w:left="-340"/>
        <w:jc w:val="both"/>
        <w:rPr>
          <w:rFonts w:ascii="Bookman Old Style" w:hAnsi="Bookman Old Style"/>
        </w:rPr>
      </w:pPr>
      <w:r>
        <w:rPr>
          <w:rFonts w:ascii="Bookman Old Style" w:hAnsi="Bookman Old Style"/>
        </w:rPr>
        <w:tab/>
      </w:r>
      <w:r w:rsidR="00ED6A00">
        <w:rPr>
          <w:rFonts w:ascii="Bookman Old Style" w:hAnsi="Bookman Old Style"/>
        </w:rPr>
        <w:t>(iii)</w:t>
      </w:r>
      <w:r w:rsidR="00ED6A00">
        <w:rPr>
          <w:rFonts w:ascii="Bookman Old Style" w:hAnsi="Bookman Old Style"/>
        </w:rPr>
        <w:tab/>
        <w:t>Explain the factors that affect the characteristics of a watershed.  [5 marks]</w:t>
      </w:r>
    </w:p>
    <w:p w:rsidR="008A4560" w:rsidRDefault="008A4560" w:rsidP="008A4560">
      <w:pPr>
        <w:ind w:left="-340"/>
        <w:jc w:val="both"/>
        <w:rPr>
          <w:rFonts w:ascii="Bookman Old Style" w:hAnsi="Bookman Old Style"/>
        </w:rPr>
      </w:pPr>
    </w:p>
    <w:p w:rsidR="008A4560" w:rsidRDefault="008A4560" w:rsidP="008A4560">
      <w:pPr>
        <w:ind w:left="-340"/>
        <w:jc w:val="both"/>
        <w:rPr>
          <w:rFonts w:ascii="Bookman Old Style" w:hAnsi="Bookman Old Style"/>
        </w:rPr>
      </w:pPr>
    </w:p>
    <w:p w:rsidR="008A4560" w:rsidRDefault="008A4560" w:rsidP="008A4560">
      <w:pPr>
        <w:ind w:left="-340"/>
        <w:jc w:val="both"/>
        <w:rPr>
          <w:rFonts w:ascii="Bookman Old Style" w:hAnsi="Bookman Old Style"/>
        </w:rPr>
      </w:pPr>
      <w:r>
        <w:rPr>
          <w:rFonts w:ascii="Bookman Old Style" w:hAnsi="Bookman Old Style"/>
        </w:rPr>
        <w:t>(b)</w:t>
      </w:r>
      <w:r>
        <w:rPr>
          <w:rFonts w:ascii="Bookman Old Style" w:hAnsi="Bookman Old Style"/>
        </w:rPr>
        <w:tab/>
      </w:r>
      <w:r w:rsidR="00ED6A00">
        <w:rPr>
          <w:rFonts w:ascii="Bookman Old Style" w:hAnsi="Bookman Old Style"/>
        </w:rPr>
        <w:t>Using a sketch, explain the characteristics of a stream flow hydrograph from:</w:t>
      </w:r>
    </w:p>
    <w:p w:rsidR="00ED6A00" w:rsidRDefault="00ED6A00" w:rsidP="008A4560">
      <w:pPr>
        <w:ind w:left="-340"/>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[3 marks]</w:t>
      </w:r>
    </w:p>
    <w:p w:rsidR="007D1588" w:rsidRDefault="00ED6A00" w:rsidP="00ED6A00">
      <w:pPr>
        <w:ind w:left="-340" w:firstLine="340"/>
        <w:jc w:val="both"/>
        <w:rPr>
          <w:rFonts w:ascii="Bookman Old Style" w:hAnsi="Bookman Old Style"/>
        </w:rPr>
      </w:pPr>
      <w:r>
        <w:rPr>
          <w:rFonts w:ascii="Bookman Old Style" w:hAnsi="Bookman Old Style"/>
        </w:rPr>
        <w:t>(</w:t>
      </w:r>
      <w:proofErr w:type="spellStart"/>
      <w:r>
        <w:rPr>
          <w:rFonts w:ascii="Bookman Old Style" w:hAnsi="Bookman Old Style"/>
        </w:rPr>
        <w:t>i</w:t>
      </w:r>
      <w:proofErr w:type="spellEnd"/>
      <w:r>
        <w:rPr>
          <w:rFonts w:ascii="Bookman Old Style" w:hAnsi="Bookman Old Style"/>
        </w:rPr>
        <w:t>)</w:t>
      </w:r>
      <w:r>
        <w:rPr>
          <w:rFonts w:ascii="Bookman Old Style" w:hAnsi="Bookman Old Style"/>
        </w:rPr>
        <w:tab/>
        <w:t>A small watershed.</w:t>
      </w:r>
    </w:p>
    <w:p w:rsidR="007D1588" w:rsidRDefault="007D1588" w:rsidP="007D1588">
      <w:pPr>
        <w:ind w:left="-340"/>
        <w:jc w:val="both"/>
        <w:rPr>
          <w:rFonts w:ascii="Bookman Old Style" w:hAnsi="Bookman Old Style"/>
        </w:rPr>
      </w:pPr>
      <w:r>
        <w:rPr>
          <w:rFonts w:ascii="Bookman Old Style" w:hAnsi="Bookman Old Style"/>
        </w:rPr>
        <w:tab/>
      </w:r>
      <w:r w:rsidR="00ED6A00">
        <w:rPr>
          <w:rFonts w:ascii="Bookman Old Style" w:hAnsi="Bookman Old Style"/>
        </w:rPr>
        <w:t>(ii)</w:t>
      </w:r>
      <w:r w:rsidR="00ED6A00">
        <w:rPr>
          <w:rFonts w:ascii="Bookman Old Style" w:hAnsi="Bookman Old Style"/>
        </w:rPr>
        <w:tab/>
        <w:t>A large watershed.</w:t>
      </w:r>
    </w:p>
    <w:p w:rsidR="007D1588" w:rsidRDefault="007D1588" w:rsidP="007D1588">
      <w:pPr>
        <w:ind w:left="-340"/>
        <w:jc w:val="both"/>
        <w:rPr>
          <w:rFonts w:ascii="Bookman Old Style" w:hAnsi="Bookman Old Style"/>
        </w:rPr>
      </w:pPr>
    </w:p>
    <w:p w:rsidR="008A4560" w:rsidRDefault="008A4560" w:rsidP="008A4560">
      <w:pPr>
        <w:ind w:left="-340"/>
        <w:jc w:val="both"/>
        <w:rPr>
          <w:rFonts w:ascii="Bookman Old Style" w:hAnsi="Bookman Old Style"/>
        </w:rPr>
      </w:pPr>
    </w:p>
    <w:p w:rsidR="008A4560" w:rsidRPr="00225C8B" w:rsidRDefault="008A4560" w:rsidP="008A4560">
      <w:pPr>
        <w:ind w:left="-340"/>
        <w:jc w:val="both"/>
        <w:rPr>
          <w:rFonts w:ascii="Bookman Old Style" w:hAnsi="Bookman Old Style"/>
          <w:b/>
          <w:u w:val="single"/>
        </w:rPr>
      </w:pPr>
      <w:r w:rsidRPr="00225C8B">
        <w:rPr>
          <w:rFonts w:ascii="Bookman Old Style" w:hAnsi="Bookman Old Style"/>
          <w:b/>
          <w:u w:val="single"/>
        </w:rPr>
        <w:t xml:space="preserve">QUESTION THREE    </w:t>
      </w:r>
      <w:r>
        <w:rPr>
          <w:rFonts w:ascii="Bookman Old Style" w:hAnsi="Bookman Old Style"/>
          <w:b/>
          <w:u w:val="single"/>
        </w:rPr>
        <w:t>(</w:t>
      </w:r>
      <w:r w:rsidR="009D6B3A">
        <w:rPr>
          <w:rFonts w:ascii="Bookman Old Style" w:hAnsi="Bookman Old Style"/>
          <w:b/>
          <w:u w:val="single"/>
        </w:rPr>
        <w:t>15</w:t>
      </w:r>
      <w:r>
        <w:rPr>
          <w:rFonts w:ascii="Bookman Old Style" w:hAnsi="Bookman Old Style"/>
          <w:b/>
          <w:u w:val="single"/>
        </w:rPr>
        <w:t xml:space="preserve"> MARKS)</w:t>
      </w:r>
    </w:p>
    <w:p w:rsidR="008A4560" w:rsidRDefault="008A4560" w:rsidP="008A4560">
      <w:pPr>
        <w:ind w:left="-340"/>
        <w:jc w:val="both"/>
        <w:rPr>
          <w:rFonts w:ascii="Bookman Old Style" w:hAnsi="Bookman Old Style"/>
        </w:rPr>
      </w:pPr>
    </w:p>
    <w:p w:rsidR="008A4560" w:rsidRDefault="008A4560" w:rsidP="00ED6A00">
      <w:pPr>
        <w:ind w:left="5" w:hanging="345"/>
        <w:jc w:val="both"/>
        <w:rPr>
          <w:rFonts w:ascii="Bookman Old Style" w:hAnsi="Bookman Old Style"/>
        </w:rPr>
      </w:pPr>
      <w:r>
        <w:rPr>
          <w:rFonts w:ascii="Bookman Old Style" w:hAnsi="Bookman Old Style"/>
        </w:rPr>
        <w:t>(a)</w:t>
      </w:r>
      <w:r>
        <w:rPr>
          <w:rFonts w:ascii="Bookman Old Style" w:hAnsi="Bookman Old Style"/>
        </w:rPr>
        <w:tab/>
      </w:r>
      <w:r w:rsidR="00ED6A00">
        <w:rPr>
          <w:rFonts w:ascii="Bookman Old Style" w:hAnsi="Bookman Old Style"/>
        </w:rPr>
        <w:t>Discuss in details a water gauging expedition highlighting the preparation, equipment and the gauging.</w:t>
      </w:r>
      <w:r w:rsidR="00ED6A00">
        <w:rPr>
          <w:rFonts w:ascii="Bookman Old Style" w:hAnsi="Bookman Old Style"/>
        </w:rPr>
        <w:tab/>
      </w:r>
      <w:r w:rsidR="00ED6A00">
        <w:rPr>
          <w:rFonts w:ascii="Bookman Old Style" w:hAnsi="Bookman Old Style"/>
        </w:rPr>
        <w:tab/>
      </w:r>
      <w:r w:rsidR="00ED6A00">
        <w:rPr>
          <w:rFonts w:ascii="Bookman Old Style" w:hAnsi="Bookman Old Style"/>
        </w:rPr>
        <w:tab/>
      </w:r>
      <w:r w:rsidR="00ED6A00">
        <w:rPr>
          <w:rFonts w:ascii="Bookman Old Style" w:hAnsi="Bookman Old Style"/>
        </w:rPr>
        <w:tab/>
      </w:r>
      <w:r w:rsidR="00ED6A00">
        <w:rPr>
          <w:rFonts w:ascii="Bookman Old Style" w:hAnsi="Bookman Old Style"/>
        </w:rPr>
        <w:tab/>
      </w:r>
      <w:r w:rsidR="00ED6A00">
        <w:rPr>
          <w:rFonts w:ascii="Bookman Old Style" w:hAnsi="Bookman Old Style"/>
        </w:rPr>
        <w:tab/>
      </w:r>
      <w:r w:rsidR="00ED6A00">
        <w:rPr>
          <w:rFonts w:ascii="Bookman Old Style" w:hAnsi="Bookman Old Style"/>
        </w:rPr>
        <w:tab/>
        <w:t>[5 marks]</w:t>
      </w:r>
    </w:p>
    <w:p w:rsidR="00ED6A00" w:rsidRDefault="00ED6A00" w:rsidP="00ED6A00">
      <w:pPr>
        <w:ind w:left="5" w:hanging="345"/>
        <w:jc w:val="both"/>
        <w:rPr>
          <w:rFonts w:ascii="Bookman Old Style" w:hAnsi="Bookman Old Style"/>
        </w:rPr>
      </w:pPr>
    </w:p>
    <w:p w:rsidR="008A4560" w:rsidRDefault="008A4560" w:rsidP="008A4560">
      <w:pPr>
        <w:ind w:left="-340"/>
        <w:jc w:val="both"/>
        <w:rPr>
          <w:rFonts w:ascii="Bookman Old Style" w:hAnsi="Bookman Old Style"/>
        </w:rPr>
      </w:pPr>
    </w:p>
    <w:p w:rsidR="008A4560" w:rsidRDefault="008A4560" w:rsidP="008A4560">
      <w:pPr>
        <w:ind w:left="-340"/>
        <w:jc w:val="both"/>
        <w:rPr>
          <w:rFonts w:ascii="Bookman Old Style" w:hAnsi="Bookman Old Style"/>
        </w:rPr>
      </w:pPr>
      <w:r>
        <w:rPr>
          <w:rFonts w:ascii="Bookman Old Style" w:hAnsi="Bookman Old Style"/>
        </w:rPr>
        <w:t>(b)</w:t>
      </w:r>
      <w:r>
        <w:rPr>
          <w:rFonts w:ascii="Bookman Old Style" w:hAnsi="Bookman Old Style"/>
        </w:rPr>
        <w:tab/>
      </w:r>
      <w:r w:rsidR="00ED6A00">
        <w:rPr>
          <w:rFonts w:ascii="Bookman Old Style" w:hAnsi="Bookman Old Style"/>
        </w:rPr>
        <w:t xml:space="preserve">The following data was collected during a gauging expedition in River </w:t>
      </w:r>
      <w:proofErr w:type="spellStart"/>
      <w:r w:rsidR="00ED6A00">
        <w:rPr>
          <w:rFonts w:ascii="Bookman Old Style" w:hAnsi="Bookman Old Style"/>
        </w:rPr>
        <w:t>Thiba</w:t>
      </w:r>
      <w:proofErr w:type="spellEnd"/>
      <w:r w:rsidR="00ED6A00">
        <w:rPr>
          <w:rFonts w:ascii="Bookman Old Style" w:hAnsi="Bookman Old Style"/>
        </w:rPr>
        <w:t>:</w:t>
      </w:r>
    </w:p>
    <w:p w:rsidR="00ED6A00" w:rsidRDefault="00ED6A00" w:rsidP="008A4560">
      <w:pPr>
        <w:ind w:left="-340"/>
        <w:jc w:val="both"/>
        <w:rPr>
          <w:rFonts w:ascii="Bookman Old Style" w:hAnsi="Bookman Old Style"/>
        </w:rPr>
      </w:pPr>
    </w:p>
    <w:tbl>
      <w:tblPr>
        <w:tblStyle w:val="TableGrid"/>
        <w:tblW w:w="0" w:type="auto"/>
        <w:tblInd w:w="-147" w:type="dxa"/>
        <w:tblLook w:val="04A0" w:firstRow="1" w:lastRow="0" w:firstColumn="1" w:lastColumn="0" w:noHBand="0" w:noVBand="1"/>
      </w:tblPr>
      <w:tblGrid>
        <w:gridCol w:w="2836"/>
        <w:gridCol w:w="1842"/>
        <w:gridCol w:w="2694"/>
        <w:gridCol w:w="2551"/>
      </w:tblGrid>
      <w:tr w:rsidR="00AA0504" w:rsidTr="00AA0504">
        <w:tc>
          <w:tcPr>
            <w:tcW w:w="2836" w:type="dxa"/>
            <w:vMerge w:val="restart"/>
          </w:tcPr>
          <w:p w:rsidR="00AA0504" w:rsidRDefault="00AA0504" w:rsidP="008A4560">
            <w:pPr>
              <w:jc w:val="both"/>
              <w:rPr>
                <w:rFonts w:ascii="Bookman Old Style" w:hAnsi="Bookman Old Style"/>
              </w:rPr>
            </w:pPr>
            <w:r>
              <w:rPr>
                <w:rFonts w:ascii="Bookman Old Style" w:hAnsi="Bookman Old Style"/>
              </w:rPr>
              <w:t>Distance from bank(b)</w:t>
            </w:r>
          </w:p>
        </w:tc>
        <w:tc>
          <w:tcPr>
            <w:tcW w:w="1842" w:type="dxa"/>
            <w:vMerge w:val="restart"/>
          </w:tcPr>
          <w:p w:rsidR="00AA0504" w:rsidRDefault="00AA0504" w:rsidP="008A4560">
            <w:pPr>
              <w:jc w:val="both"/>
              <w:rPr>
                <w:rFonts w:ascii="Bookman Old Style" w:hAnsi="Bookman Old Style"/>
              </w:rPr>
            </w:pPr>
            <w:r>
              <w:rPr>
                <w:rFonts w:ascii="Bookman Old Style" w:hAnsi="Bookman Old Style"/>
              </w:rPr>
              <w:t>Depth d(m)</w:t>
            </w:r>
          </w:p>
        </w:tc>
        <w:tc>
          <w:tcPr>
            <w:tcW w:w="5245" w:type="dxa"/>
            <w:gridSpan w:val="2"/>
          </w:tcPr>
          <w:p w:rsidR="00AA0504" w:rsidRDefault="00AA0504" w:rsidP="00AA0504">
            <w:pPr>
              <w:jc w:val="center"/>
              <w:rPr>
                <w:rFonts w:ascii="Bookman Old Style" w:hAnsi="Bookman Old Style"/>
              </w:rPr>
            </w:pPr>
            <w:r>
              <w:rPr>
                <w:rFonts w:ascii="Bookman Old Style" w:hAnsi="Bookman Old Style"/>
              </w:rPr>
              <w:t>Velocity (M/s)</w:t>
            </w:r>
          </w:p>
        </w:tc>
      </w:tr>
      <w:tr w:rsidR="00AA0504" w:rsidTr="00AA0504">
        <w:tc>
          <w:tcPr>
            <w:tcW w:w="2836" w:type="dxa"/>
            <w:vMerge/>
          </w:tcPr>
          <w:p w:rsidR="00AA0504" w:rsidRDefault="00AA0504" w:rsidP="008A4560">
            <w:pPr>
              <w:jc w:val="both"/>
              <w:rPr>
                <w:rFonts w:ascii="Bookman Old Style" w:hAnsi="Bookman Old Style"/>
              </w:rPr>
            </w:pPr>
          </w:p>
        </w:tc>
        <w:tc>
          <w:tcPr>
            <w:tcW w:w="1842" w:type="dxa"/>
            <w:vMerge/>
          </w:tcPr>
          <w:p w:rsidR="00AA0504" w:rsidRDefault="00AA0504" w:rsidP="008A4560">
            <w:pPr>
              <w:jc w:val="both"/>
              <w:rPr>
                <w:rFonts w:ascii="Bookman Old Style" w:hAnsi="Bookman Old Style"/>
              </w:rPr>
            </w:pPr>
          </w:p>
        </w:tc>
        <w:tc>
          <w:tcPr>
            <w:tcW w:w="2694" w:type="dxa"/>
          </w:tcPr>
          <w:p w:rsidR="00AA0504" w:rsidRDefault="00AA0504" w:rsidP="008A4560">
            <w:pPr>
              <w:jc w:val="both"/>
              <w:rPr>
                <w:rFonts w:ascii="Bookman Old Style" w:hAnsi="Bookman Old Style"/>
              </w:rPr>
            </w:pPr>
            <w:r>
              <w:rPr>
                <w:rFonts w:ascii="Bookman Old Style" w:hAnsi="Bookman Old Style"/>
              </w:rPr>
              <w:t>At 0.2d</w:t>
            </w:r>
          </w:p>
        </w:tc>
        <w:tc>
          <w:tcPr>
            <w:tcW w:w="2551" w:type="dxa"/>
          </w:tcPr>
          <w:p w:rsidR="00AA0504" w:rsidRDefault="00AA0504" w:rsidP="008A4560">
            <w:pPr>
              <w:jc w:val="both"/>
              <w:rPr>
                <w:rFonts w:ascii="Bookman Old Style" w:hAnsi="Bookman Old Style"/>
              </w:rPr>
            </w:pPr>
            <w:r>
              <w:rPr>
                <w:rFonts w:ascii="Bookman Old Style" w:hAnsi="Bookman Old Style"/>
              </w:rPr>
              <w:t>At 0.8d</w:t>
            </w:r>
          </w:p>
        </w:tc>
      </w:tr>
      <w:tr w:rsidR="00AA0504" w:rsidTr="00AA0504">
        <w:tc>
          <w:tcPr>
            <w:tcW w:w="2836" w:type="dxa"/>
          </w:tcPr>
          <w:p w:rsidR="00AA0504" w:rsidRDefault="00AA0504" w:rsidP="008A4560">
            <w:pPr>
              <w:jc w:val="both"/>
              <w:rPr>
                <w:rFonts w:ascii="Bookman Old Style" w:hAnsi="Bookman Old Style"/>
              </w:rPr>
            </w:pPr>
            <w:r>
              <w:rPr>
                <w:rFonts w:ascii="Bookman Old Style" w:hAnsi="Bookman Old Style"/>
              </w:rPr>
              <w:t>0</w:t>
            </w:r>
          </w:p>
        </w:tc>
        <w:tc>
          <w:tcPr>
            <w:tcW w:w="1842" w:type="dxa"/>
          </w:tcPr>
          <w:p w:rsidR="00AA0504" w:rsidRDefault="00AA0504" w:rsidP="008A4560">
            <w:pPr>
              <w:jc w:val="both"/>
              <w:rPr>
                <w:rFonts w:ascii="Bookman Old Style" w:hAnsi="Bookman Old Style"/>
              </w:rPr>
            </w:pPr>
            <w:r>
              <w:rPr>
                <w:rFonts w:ascii="Bookman Old Style" w:hAnsi="Bookman Old Style"/>
              </w:rPr>
              <w:t>0</w:t>
            </w:r>
          </w:p>
        </w:tc>
        <w:tc>
          <w:tcPr>
            <w:tcW w:w="2694" w:type="dxa"/>
          </w:tcPr>
          <w:p w:rsidR="00AA0504" w:rsidRDefault="00AA0504" w:rsidP="008A4560">
            <w:pPr>
              <w:jc w:val="both"/>
              <w:rPr>
                <w:rFonts w:ascii="Bookman Old Style" w:hAnsi="Bookman Old Style"/>
              </w:rPr>
            </w:pPr>
            <w:r>
              <w:rPr>
                <w:rFonts w:ascii="Bookman Old Style" w:hAnsi="Bookman Old Style"/>
              </w:rPr>
              <w:t>0</w:t>
            </w:r>
          </w:p>
        </w:tc>
        <w:tc>
          <w:tcPr>
            <w:tcW w:w="2551" w:type="dxa"/>
          </w:tcPr>
          <w:p w:rsidR="00AA0504" w:rsidRDefault="00AA0504" w:rsidP="008A4560">
            <w:pPr>
              <w:jc w:val="both"/>
              <w:rPr>
                <w:rFonts w:ascii="Bookman Old Style" w:hAnsi="Bookman Old Style"/>
              </w:rPr>
            </w:pPr>
            <w:r>
              <w:rPr>
                <w:rFonts w:ascii="Bookman Old Style" w:hAnsi="Bookman Old Style"/>
              </w:rPr>
              <w:t>0</w:t>
            </w:r>
          </w:p>
        </w:tc>
      </w:tr>
      <w:tr w:rsidR="00AA0504" w:rsidTr="00AA0504">
        <w:tc>
          <w:tcPr>
            <w:tcW w:w="2836" w:type="dxa"/>
          </w:tcPr>
          <w:p w:rsidR="00AA0504" w:rsidRDefault="00AA0504" w:rsidP="008A4560">
            <w:pPr>
              <w:jc w:val="both"/>
              <w:rPr>
                <w:rFonts w:ascii="Bookman Old Style" w:hAnsi="Bookman Old Style"/>
              </w:rPr>
            </w:pPr>
            <w:r>
              <w:rPr>
                <w:rFonts w:ascii="Bookman Old Style" w:hAnsi="Bookman Old Style"/>
              </w:rPr>
              <w:t>1.5</w:t>
            </w:r>
          </w:p>
        </w:tc>
        <w:tc>
          <w:tcPr>
            <w:tcW w:w="1842" w:type="dxa"/>
          </w:tcPr>
          <w:p w:rsidR="00AA0504" w:rsidRDefault="00AA0504" w:rsidP="008A4560">
            <w:pPr>
              <w:jc w:val="both"/>
              <w:rPr>
                <w:rFonts w:ascii="Bookman Old Style" w:hAnsi="Bookman Old Style"/>
              </w:rPr>
            </w:pPr>
            <w:r>
              <w:rPr>
                <w:rFonts w:ascii="Bookman Old Style" w:hAnsi="Bookman Old Style"/>
              </w:rPr>
              <w:t>1.3</w:t>
            </w:r>
          </w:p>
        </w:tc>
        <w:tc>
          <w:tcPr>
            <w:tcW w:w="2694" w:type="dxa"/>
          </w:tcPr>
          <w:p w:rsidR="00AA0504" w:rsidRDefault="00AA0504" w:rsidP="008A4560">
            <w:pPr>
              <w:jc w:val="both"/>
              <w:rPr>
                <w:rFonts w:ascii="Bookman Old Style" w:hAnsi="Bookman Old Style"/>
              </w:rPr>
            </w:pPr>
            <w:r>
              <w:rPr>
                <w:rFonts w:ascii="Bookman Old Style" w:hAnsi="Bookman Old Style"/>
              </w:rPr>
              <w:t>0.6</w:t>
            </w:r>
          </w:p>
        </w:tc>
        <w:tc>
          <w:tcPr>
            <w:tcW w:w="2551" w:type="dxa"/>
          </w:tcPr>
          <w:p w:rsidR="00AA0504" w:rsidRDefault="00AA0504" w:rsidP="008A4560">
            <w:pPr>
              <w:jc w:val="both"/>
              <w:rPr>
                <w:rFonts w:ascii="Bookman Old Style" w:hAnsi="Bookman Old Style"/>
              </w:rPr>
            </w:pPr>
            <w:r>
              <w:rPr>
                <w:rFonts w:ascii="Bookman Old Style" w:hAnsi="Bookman Old Style"/>
              </w:rPr>
              <w:t>0.4</w:t>
            </w:r>
          </w:p>
        </w:tc>
      </w:tr>
      <w:tr w:rsidR="00AA0504" w:rsidTr="00AA0504">
        <w:tc>
          <w:tcPr>
            <w:tcW w:w="2836" w:type="dxa"/>
          </w:tcPr>
          <w:p w:rsidR="00AA0504" w:rsidRDefault="00AA0504" w:rsidP="008A4560">
            <w:pPr>
              <w:jc w:val="both"/>
              <w:rPr>
                <w:rFonts w:ascii="Bookman Old Style" w:hAnsi="Bookman Old Style"/>
              </w:rPr>
            </w:pPr>
            <w:r>
              <w:rPr>
                <w:rFonts w:ascii="Bookman Old Style" w:hAnsi="Bookman Old Style"/>
              </w:rPr>
              <w:t>3</w:t>
            </w:r>
          </w:p>
        </w:tc>
        <w:tc>
          <w:tcPr>
            <w:tcW w:w="1842" w:type="dxa"/>
          </w:tcPr>
          <w:p w:rsidR="00AA0504" w:rsidRDefault="00AA0504" w:rsidP="008A4560">
            <w:pPr>
              <w:jc w:val="both"/>
              <w:rPr>
                <w:rFonts w:ascii="Bookman Old Style" w:hAnsi="Bookman Old Style"/>
              </w:rPr>
            </w:pPr>
            <w:r>
              <w:rPr>
                <w:rFonts w:ascii="Bookman Old Style" w:hAnsi="Bookman Old Style"/>
              </w:rPr>
              <w:t>2.5</w:t>
            </w:r>
          </w:p>
        </w:tc>
        <w:tc>
          <w:tcPr>
            <w:tcW w:w="2694" w:type="dxa"/>
          </w:tcPr>
          <w:p w:rsidR="00AA0504" w:rsidRDefault="00AA0504" w:rsidP="008A4560">
            <w:pPr>
              <w:jc w:val="both"/>
              <w:rPr>
                <w:rFonts w:ascii="Bookman Old Style" w:hAnsi="Bookman Old Style"/>
              </w:rPr>
            </w:pPr>
            <w:r>
              <w:rPr>
                <w:rFonts w:ascii="Bookman Old Style" w:hAnsi="Bookman Old Style"/>
              </w:rPr>
              <w:t>0.9</w:t>
            </w:r>
          </w:p>
        </w:tc>
        <w:tc>
          <w:tcPr>
            <w:tcW w:w="2551" w:type="dxa"/>
          </w:tcPr>
          <w:p w:rsidR="00AA0504" w:rsidRDefault="00AA0504" w:rsidP="008A4560">
            <w:pPr>
              <w:jc w:val="both"/>
              <w:rPr>
                <w:rFonts w:ascii="Bookman Old Style" w:hAnsi="Bookman Old Style"/>
              </w:rPr>
            </w:pPr>
            <w:r>
              <w:rPr>
                <w:rFonts w:ascii="Bookman Old Style" w:hAnsi="Bookman Old Style"/>
              </w:rPr>
              <w:t>0.6</w:t>
            </w:r>
          </w:p>
        </w:tc>
      </w:tr>
      <w:tr w:rsidR="00AA0504" w:rsidTr="00AA0504">
        <w:tc>
          <w:tcPr>
            <w:tcW w:w="2836" w:type="dxa"/>
          </w:tcPr>
          <w:p w:rsidR="00AA0504" w:rsidRDefault="00AA0504" w:rsidP="008A4560">
            <w:pPr>
              <w:jc w:val="both"/>
              <w:rPr>
                <w:rFonts w:ascii="Bookman Old Style" w:hAnsi="Bookman Old Style"/>
              </w:rPr>
            </w:pPr>
            <w:r>
              <w:rPr>
                <w:rFonts w:ascii="Bookman Old Style" w:hAnsi="Bookman Old Style"/>
              </w:rPr>
              <w:t>4.5</w:t>
            </w:r>
          </w:p>
        </w:tc>
        <w:tc>
          <w:tcPr>
            <w:tcW w:w="1842" w:type="dxa"/>
          </w:tcPr>
          <w:p w:rsidR="00AA0504" w:rsidRDefault="00AA0504" w:rsidP="008A4560">
            <w:pPr>
              <w:jc w:val="both"/>
              <w:rPr>
                <w:rFonts w:ascii="Bookman Old Style" w:hAnsi="Bookman Old Style"/>
              </w:rPr>
            </w:pPr>
            <w:r>
              <w:rPr>
                <w:rFonts w:ascii="Bookman Old Style" w:hAnsi="Bookman Old Style"/>
              </w:rPr>
              <w:t>1.7</w:t>
            </w:r>
          </w:p>
        </w:tc>
        <w:tc>
          <w:tcPr>
            <w:tcW w:w="2694" w:type="dxa"/>
          </w:tcPr>
          <w:p w:rsidR="00AA0504" w:rsidRDefault="00AA0504" w:rsidP="008A4560">
            <w:pPr>
              <w:jc w:val="both"/>
              <w:rPr>
                <w:rFonts w:ascii="Bookman Old Style" w:hAnsi="Bookman Old Style"/>
              </w:rPr>
            </w:pPr>
            <w:r>
              <w:rPr>
                <w:rFonts w:ascii="Bookman Old Style" w:hAnsi="Bookman Old Style"/>
              </w:rPr>
              <w:t>0.7</w:t>
            </w:r>
          </w:p>
        </w:tc>
        <w:tc>
          <w:tcPr>
            <w:tcW w:w="2551" w:type="dxa"/>
          </w:tcPr>
          <w:p w:rsidR="00AA0504" w:rsidRDefault="00AA0504" w:rsidP="008A4560">
            <w:pPr>
              <w:jc w:val="both"/>
              <w:rPr>
                <w:rFonts w:ascii="Bookman Old Style" w:hAnsi="Bookman Old Style"/>
              </w:rPr>
            </w:pPr>
            <w:r>
              <w:rPr>
                <w:rFonts w:ascii="Bookman Old Style" w:hAnsi="Bookman Old Style"/>
              </w:rPr>
              <w:t>0.5</w:t>
            </w:r>
          </w:p>
        </w:tc>
      </w:tr>
      <w:tr w:rsidR="00AA0504" w:rsidTr="00AA0504">
        <w:tc>
          <w:tcPr>
            <w:tcW w:w="2836" w:type="dxa"/>
          </w:tcPr>
          <w:p w:rsidR="00AA0504" w:rsidRDefault="00AA0504" w:rsidP="008A4560">
            <w:pPr>
              <w:jc w:val="both"/>
              <w:rPr>
                <w:rFonts w:ascii="Bookman Old Style" w:hAnsi="Bookman Old Style"/>
              </w:rPr>
            </w:pPr>
            <w:r>
              <w:rPr>
                <w:rFonts w:ascii="Bookman Old Style" w:hAnsi="Bookman Old Style"/>
              </w:rPr>
              <w:t>6</w:t>
            </w:r>
          </w:p>
        </w:tc>
        <w:tc>
          <w:tcPr>
            <w:tcW w:w="1842" w:type="dxa"/>
          </w:tcPr>
          <w:p w:rsidR="00AA0504" w:rsidRDefault="00AA0504" w:rsidP="008A4560">
            <w:pPr>
              <w:jc w:val="both"/>
              <w:rPr>
                <w:rFonts w:ascii="Bookman Old Style" w:hAnsi="Bookman Old Style"/>
              </w:rPr>
            </w:pPr>
            <w:r>
              <w:rPr>
                <w:rFonts w:ascii="Bookman Old Style" w:hAnsi="Bookman Old Style"/>
              </w:rPr>
              <w:t>1</w:t>
            </w:r>
          </w:p>
        </w:tc>
        <w:tc>
          <w:tcPr>
            <w:tcW w:w="2694" w:type="dxa"/>
          </w:tcPr>
          <w:p w:rsidR="00AA0504" w:rsidRDefault="00AA0504" w:rsidP="008A4560">
            <w:pPr>
              <w:jc w:val="both"/>
              <w:rPr>
                <w:rFonts w:ascii="Bookman Old Style" w:hAnsi="Bookman Old Style"/>
              </w:rPr>
            </w:pPr>
            <w:r>
              <w:rPr>
                <w:rFonts w:ascii="Bookman Old Style" w:hAnsi="Bookman Old Style"/>
              </w:rPr>
              <w:t>0.6</w:t>
            </w:r>
          </w:p>
        </w:tc>
        <w:tc>
          <w:tcPr>
            <w:tcW w:w="2551" w:type="dxa"/>
          </w:tcPr>
          <w:p w:rsidR="00AA0504" w:rsidRDefault="00AA0504" w:rsidP="008A4560">
            <w:pPr>
              <w:jc w:val="both"/>
              <w:rPr>
                <w:rFonts w:ascii="Bookman Old Style" w:hAnsi="Bookman Old Style"/>
              </w:rPr>
            </w:pPr>
            <w:r>
              <w:rPr>
                <w:rFonts w:ascii="Bookman Old Style" w:hAnsi="Bookman Old Style"/>
              </w:rPr>
              <w:t>0.4</w:t>
            </w:r>
          </w:p>
        </w:tc>
      </w:tr>
      <w:tr w:rsidR="00AA0504" w:rsidTr="00AA0504">
        <w:tc>
          <w:tcPr>
            <w:tcW w:w="2836" w:type="dxa"/>
          </w:tcPr>
          <w:p w:rsidR="00AA0504" w:rsidRDefault="00AA0504" w:rsidP="008A4560">
            <w:pPr>
              <w:jc w:val="both"/>
              <w:rPr>
                <w:rFonts w:ascii="Bookman Old Style" w:hAnsi="Bookman Old Style"/>
              </w:rPr>
            </w:pPr>
            <w:r>
              <w:rPr>
                <w:rFonts w:ascii="Bookman Old Style" w:hAnsi="Bookman Old Style"/>
              </w:rPr>
              <w:t>7.5</w:t>
            </w:r>
          </w:p>
        </w:tc>
        <w:tc>
          <w:tcPr>
            <w:tcW w:w="1842" w:type="dxa"/>
          </w:tcPr>
          <w:p w:rsidR="00AA0504" w:rsidRDefault="00AA0504" w:rsidP="008A4560">
            <w:pPr>
              <w:jc w:val="both"/>
              <w:rPr>
                <w:rFonts w:ascii="Bookman Old Style" w:hAnsi="Bookman Old Style"/>
              </w:rPr>
            </w:pPr>
            <w:r>
              <w:rPr>
                <w:rFonts w:ascii="Bookman Old Style" w:hAnsi="Bookman Old Style"/>
              </w:rPr>
              <w:t>0.4</w:t>
            </w:r>
          </w:p>
        </w:tc>
        <w:tc>
          <w:tcPr>
            <w:tcW w:w="2694" w:type="dxa"/>
          </w:tcPr>
          <w:p w:rsidR="00AA0504" w:rsidRDefault="00AA0504" w:rsidP="008A4560">
            <w:pPr>
              <w:jc w:val="both"/>
              <w:rPr>
                <w:rFonts w:ascii="Bookman Old Style" w:hAnsi="Bookman Old Style"/>
              </w:rPr>
            </w:pPr>
            <w:r>
              <w:rPr>
                <w:rFonts w:ascii="Bookman Old Style" w:hAnsi="Bookman Old Style"/>
              </w:rPr>
              <w:t>0.4</w:t>
            </w:r>
          </w:p>
        </w:tc>
        <w:tc>
          <w:tcPr>
            <w:tcW w:w="2551" w:type="dxa"/>
          </w:tcPr>
          <w:p w:rsidR="00AA0504" w:rsidRDefault="00AA0504" w:rsidP="008A4560">
            <w:pPr>
              <w:jc w:val="both"/>
              <w:rPr>
                <w:rFonts w:ascii="Bookman Old Style" w:hAnsi="Bookman Old Style"/>
              </w:rPr>
            </w:pPr>
            <w:r>
              <w:rPr>
                <w:rFonts w:ascii="Bookman Old Style" w:hAnsi="Bookman Old Style"/>
              </w:rPr>
              <w:t>0.3</w:t>
            </w:r>
          </w:p>
        </w:tc>
      </w:tr>
      <w:tr w:rsidR="00AA0504" w:rsidTr="00AA0504">
        <w:tc>
          <w:tcPr>
            <w:tcW w:w="2836" w:type="dxa"/>
          </w:tcPr>
          <w:p w:rsidR="00AA0504" w:rsidRDefault="00AA0504" w:rsidP="008A4560">
            <w:pPr>
              <w:jc w:val="both"/>
              <w:rPr>
                <w:rFonts w:ascii="Bookman Old Style" w:hAnsi="Bookman Old Style"/>
              </w:rPr>
            </w:pPr>
            <w:r>
              <w:rPr>
                <w:rFonts w:ascii="Bookman Old Style" w:hAnsi="Bookman Old Style"/>
              </w:rPr>
              <w:t>9</w:t>
            </w:r>
          </w:p>
        </w:tc>
        <w:tc>
          <w:tcPr>
            <w:tcW w:w="1842" w:type="dxa"/>
          </w:tcPr>
          <w:p w:rsidR="00AA0504" w:rsidRDefault="00AA0504" w:rsidP="008A4560">
            <w:pPr>
              <w:jc w:val="both"/>
              <w:rPr>
                <w:rFonts w:ascii="Bookman Old Style" w:hAnsi="Bookman Old Style"/>
              </w:rPr>
            </w:pPr>
            <w:r>
              <w:rPr>
                <w:rFonts w:ascii="Bookman Old Style" w:hAnsi="Bookman Old Style"/>
              </w:rPr>
              <w:t>0</w:t>
            </w:r>
          </w:p>
        </w:tc>
        <w:tc>
          <w:tcPr>
            <w:tcW w:w="2694" w:type="dxa"/>
          </w:tcPr>
          <w:p w:rsidR="00AA0504" w:rsidRDefault="00AA0504" w:rsidP="008A4560">
            <w:pPr>
              <w:jc w:val="both"/>
              <w:rPr>
                <w:rFonts w:ascii="Bookman Old Style" w:hAnsi="Bookman Old Style"/>
              </w:rPr>
            </w:pPr>
            <w:r>
              <w:rPr>
                <w:rFonts w:ascii="Bookman Old Style" w:hAnsi="Bookman Old Style"/>
              </w:rPr>
              <w:t>0</w:t>
            </w:r>
          </w:p>
        </w:tc>
        <w:tc>
          <w:tcPr>
            <w:tcW w:w="2551" w:type="dxa"/>
          </w:tcPr>
          <w:p w:rsidR="00AA0504" w:rsidRDefault="00AA0504" w:rsidP="008A4560">
            <w:pPr>
              <w:jc w:val="both"/>
              <w:rPr>
                <w:rFonts w:ascii="Bookman Old Style" w:hAnsi="Bookman Old Style"/>
              </w:rPr>
            </w:pPr>
            <w:r>
              <w:rPr>
                <w:rFonts w:ascii="Bookman Old Style" w:hAnsi="Bookman Old Style"/>
              </w:rPr>
              <w:t>0</w:t>
            </w:r>
          </w:p>
        </w:tc>
      </w:tr>
    </w:tbl>
    <w:p w:rsidR="00ED6A00" w:rsidRDefault="00ED6A00" w:rsidP="008A4560">
      <w:pPr>
        <w:ind w:left="-340"/>
        <w:jc w:val="both"/>
        <w:rPr>
          <w:rFonts w:ascii="Bookman Old Style" w:hAnsi="Bookman Old Style"/>
        </w:rPr>
      </w:pPr>
    </w:p>
    <w:p w:rsidR="008A4560" w:rsidRDefault="00AA0504" w:rsidP="008A4560">
      <w:pPr>
        <w:ind w:left="-340"/>
        <w:jc w:val="both"/>
        <w:rPr>
          <w:rFonts w:ascii="Bookman Old Style" w:hAnsi="Bookman Old Style"/>
        </w:rPr>
      </w:pPr>
      <w:r>
        <w:rPr>
          <w:rFonts w:ascii="Bookman Old Style" w:hAnsi="Bookman Old Style"/>
        </w:rPr>
        <w:tab/>
        <w:t>Calculate the river discharge using the mean section method.</w:t>
      </w:r>
      <w:r>
        <w:rPr>
          <w:rFonts w:ascii="Bookman Old Style" w:hAnsi="Bookman Old Style"/>
        </w:rPr>
        <w:tab/>
        <w:t>[10 marks]</w:t>
      </w:r>
    </w:p>
    <w:p w:rsidR="008A4560" w:rsidRDefault="008A4560" w:rsidP="008A4560">
      <w:pPr>
        <w:ind w:left="-340"/>
        <w:jc w:val="both"/>
        <w:rPr>
          <w:rFonts w:ascii="Bookman Old Style" w:hAnsi="Bookman Old Style"/>
        </w:rPr>
      </w:pPr>
    </w:p>
    <w:p w:rsidR="00AA0504" w:rsidRDefault="00AA0504" w:rsidP="008A4560">
      <w:pPr>
        <w:ind w:left="-340"/>
        <w:jc w:val="both"/>
        <w:rPr>
          <w:rFonts w:ascii="Bookman Old Style" w:hAnsi="Bookman Old Style"/>
        </w:rPr>
      </w:pPr>
    </w:p>
    <w:p w:rsidR="00AA0504" w:rsidRDefault="00AA0504" w:rsidP="008A4560">
      <w:pPr>
        <w:ind w:left="-340"/>
        <w:jc w:val="both"/>
        <w:rPr>
          <w:rFonts w:ascii="Bookman Old Style" w:hAnsi="Bookman Old Style"/>
        </w:rPr>
      </w:pPr>
    </w:p>
    <w:p w:rsidR="00AA0504" w:rsidRDefault="00AA0504" w:rsidP="008A4560">
      <w:pPr>
        <w:ind w:left="-340"/>
        <w:jc w:val="both"/>
        <w:rPr>
          <w:rFonts w:ascii="Bookman Old Style" w:hAnsi="Bookman Old Style"/>
        </w:rPr>
      </w:pPr>
    </w:p>
    <w:p w:rsidR="00AA0504" w:rsidRDefault="00AA0504" w:rsidP="008A4560">
      <w:pPr>
        <w:ind w:left="-340"/>
        <w:jc w:val="both"/>
        <w:rPr>
          <w:rFonts w:ascii="Bookman Old Style" w:hAnsi="Bookman Old Style"/>
        </w:rPr>
      </w:pPr>
    </w:p>
    <w:p w:rsidR="00AA0504" w:rsidRDefault="00AA0504" w:rsidP="008A4560">
      <w:pPr>
        <w:ind w:left="-340"/>
        <w:jc w:val="both"/>
        <w:rPr>
          <w:rFonts w:ascii="Bookman Old Style" w:hAnsi="Bookman Old Style"/>
        </w:rPr>
      </w:pPr>
    </w:p>
    <w:p w:rsidR="00AA0504" w:rsidRDefault="00AA0504" w:rsidP="008A4560">
      <w:pPr>
        <w:ind w:left="-340"/>
        <w:jc w:val="both"/>
        <w:rPr>
          <w:rFonts w:ascii="Bookman Old Style" w:hAnsi="Bookman Old Style"/>
        </w:rPr>
      </w:pPr>
    </w:p>
    <w:p w:rsidR="00AA0504" w:rsidRDefault="00AA0504" w:rsidP="008A4560">
      <w:pPr>
        <w:ind w:left="-340"/>
        <w:jc w:val="both"/>
        <w:rPr>
          <w:rFonts w:ascii="Bookman Old Style" w:hAnsi="Bookman Old Style"/>
        </w:rPr>
      </w:pPr>
    </w:p>
    <w:p w:rsidR="00AA0504" w:rsidRDefault="00AA0504" w:rsidP="008A4560">
      <w:pPr>
        <w:ind w:left="-340"/>
        <w:jc w:val="both"/>
        <w:rPr>
          <w:rFonts w:ascii="Bookman Old Style" w:hAnsi="Bookman Old Style"/>
        </w:rPr>
      </w:pPr>
    </w:p>
    <w:p w:rsidR="00AA0504" w:rsidRDefault="00AA0504" w:rsidP="008A4560">
      <w:pPr>
        <w:ind w:left="-340"/>
        <w:jc w:val="both"/>
        <w:rPr>
          <w:rFonts w:ascii="Bookman Old Style" w:hAnsi="Bookman Old Style"/>
        </w:rPr>
      </w:pPr>
    </w:p>
    <w:p w:rsidR="00AA0504" w:rsidRDefault="00AA0504" w:rsidP="008A4560">
      <w:pPr>
        <w:ind w:left="-340"/>
        <w:jc w:val="both"/>
        <w:rPr>
          <w:rFonts w:ascii="Bookman Old Style" w:hAnsi="Bookman Old Style"/>
        </w:rPr>
      </w:pPr>
    </w:p>
    <w:p w:rsidR="00AA0504" w:rsidRDefault="00AA0504" w:rsidP="008A4560">
      <w:pPr>
        <w:ind w:left="-340"/>
        <w:jc w:val="both"/>
        <w:rPr>
          <w:rFonts w:ascii="Bookman Old Style" w:hAnsi="Bookman Old Style"/>
        </w:rPr>
      </w:pPr>
    </w:p>
    <w:p w:rsidR="008A4560" w:rsidRDefault="008A4560" w:rsidP="008A4560">
      <w:pPr>
        <w:ind w:left="-340"/>
        <w:jc w:val="both"/>
        <w:rPr>
          <w:rFonts w:ascii="Bookman Old Style" w:hAnsi="Bookman Old Style"/>
        </w:rPr>
      </w:pPr>
    </w:p>
    <w:p w:rsidR="008A4560" w:rsidRPr="00225C8B" w:rsidRDefault="008A4560" w:rsidP="008A4560">
      <w:pPr>
        <w:ind w:left="-340"/>
        <w:jc w:val="both"/>
        <w:rPr>
          <w:rFonts w:ascii="Bookman Old Style" w:hAnsi="Bookman Old Style"/>
        </w:rPr>
      </w:pPr>
      <w:r w:rsidRPr="00225C8B">
        <w:rPr>
          <w:rFonts w:ascii="Bookman Old Style" w:hAnsi="Bookman Old Style"/>
          <w:b/>
          <w:u w:val="single"/>
        </w:rPr>
        <w:t xml:space="preserve">QUESTION FOUR  </w:t>
      </w:r>
      <w:r w:rsidR="009D6B3A">
        <w:rPr>
          <w:rFonts w:ascii="Bookman Old Style" w:hAnsi="Bookman Old Style"/>
          <w:b/>
          <w:u w:val="single"/>
        </w:rPr>
        <w:t xml:space="preserve"> (15</w:t>
      </w:r>
      <w:r>
        <w:rPr>
          <w:rFonts w:ascii="Bookman Old Style" w:hAnsi="Bookman Old Style"/>
          <w:b/>
          <w:u w:val="single"/>
        </w:rPr>
        <w:t xml:space="preserve"> MARKS) </w:t>
      </w:r>
    </w:p>
    <w:p w:rsidR="008A4560" w:rsidRDefault="008A4560" w:rsidP="008A4560">
      <w:pPr>
        <w:ind w:left="-340"/>
        <w:jc w:val="both"/>
        <w:rPr>
          <w:rFonts w:ascii="Bookman Old Style" w:hAnsi="Bookman Old Style"/>
        </w:rPr>
      </w:pPr>
    </w:p>
    <w:p w:rsidR="008A4560" w:rsidRDefault="008A4560" w:rsidP="008A4560">
      <w:pPr>
        <w:ind w:left="-340"/>
        <w:jc w:val="both"/>
        <w:rPr>
          <w:rFonts w:ascii="Bookman Old Style" w:hAnsi="Bookman Old Style"/>
        </w:rPr>
      </w:pPr>
      <w:r>
        <w:rPr>
          <w:rFonts w:ascii="Bookman Old Style" w:hAnsi="Bookman Old Style"/>
        </w:rPr>
        <w:t>(a)</w:t>
      </w:r>
      <w:r>
        <w:rPr>
          <w:rFonts w:ascii="Bookman Old Style" w:hAnsi="Bookman Old Style"/>
        </w:rPr>
        <w:tab/>
      </w:r>
      <w:r w:rsidR="00AA0504">
        <w:rPr>
          <w:rFonts w:ascii="Bookman Old Style" w:hAnsi="Bookman Old Style"/>
        </w:rPr>
        <w:t>Using a sketch diagram, discuss the components of a stream flow hydrograph.</w:t>
      </w:r>
    </w:p>
    <w:p w:rsidR="008A4560" w:rsidRDefault="00AA0504" w:rsidP="008A4560">
      <w:pPr>
        <w:ind w:left="-340"/>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[5 marks]</w:t>
      </w:r>
    </w:p>
    <w:p w:rsidR="00AA0504" w:rsidRDefault="00AA0504" w:rsidP="008A4560">
      <w:pPr>
        <w:ind w:left="-340"/>
        <w:jc w:val="both"/>
        <w:rPr>
          <w:rFonts w:ascii="Bookman Old Style" w:hAnsi="Bookman Old Style"/>
        </w:rPr>
      </w:pPr>
    </w:p>
    <w:p w:rsidR="008A4560" w:rsidRDefault="008A4560" w:rsidP="008A4560">
      <w:pPr>
        <w:ind w:left="-340"/>
        <w:jc w:val="both"/>
        <w:rPr>
          <w:rFonts w:ascii="Bookman Old Style" w:hAnsi="Bookman Old Style"/>
        </w:rPr>
      </w:pPr>
      <w:r>
        <w:rPr>
          <w:rFonts w:ascii="Bookman Old Style" w:hAnsi="Bookman Old Style"/>
        </w:rPr>
        <w:t>(b)</w:t>
      </w:r>
      <w:r>
        <w:rPr>
          <w:rFonts w:ascii="Bookman Old Style" w:hAnsi="Bookman Old Style"/>
        </w:rPr>
        <w:tab/>
      </w:r>
      <w:r w:rsidR="00AA0504">
        <w:rPr>
          <w:rFonts w:ascii="Bookman Old Style" w:hAnsi="Bookman Old Style"/>
        </w:rPr>
        <w:t>Given below is a 2-hour Unit Hydrograph (UH) for a basin.  Compute:  [10 marks]</w:t>
      </w:r>
    </w:p>
    <w:p w:rsidR="00AA0504" w:rsidRDefault="00AA0504" w:rsidP="008A4560">
      <w:pPr>
        <w:ind w:left="-340"/>
        <w:jc w:val="both"/>
        <w:rPr>
          <w:rFonts w:ascii="Bookman Old Style" w:hAnsi="Bookman Old Style"/>
        </w:rPr>
      </w:pPr>
    </w:p>
    <w:p w:rsidR="00AA0504" w:rsidRDefault="00AA0504" w:rsidP="00AA0504">
      <w:pPr>
        <w:ind w:left="-340" w:firstLine="340"/>
        <w:jc w:val="both"/>
        <w:rPr>
          <w:rFonts w:ascii="Bookman Old Style" w:hAnsi="Bookman Old Style"/>
        </w:rPr>
      </w:pPr>
      <w:r>
        <w:rPr>
          <w:rFonts w:ascii="Bookman Old Style" w:hAnsi="Bookman Old Style"/>
        </w:rPr>
        <w:t>(</w:t>
      </w:r>
      <w:proofErr w:type="spellStart"/>
      <w:r>
        <w:rPr>
          <w:rFonts w:ascii="Bookman Old Style" w:hAnsi="Bookman Old Style"/>
        </w:rPr>
        <w:t>i</w:t>
      </w:r>
      <w:proofErr w:type="spellEnd"/>
      <w:r>
        <w:rPr>
          <w:rFonts w:ascii="Bookman Old Style" w:hAnsi="Bookman Old Style"/>
        </w:rPr>
        <w:t>)</w:t>
      </w:r>
      <w:r>
        <w:rPr>
          <w:rFonts w:ascii="Bookman Old Style" w:hAnsi="Bookman Old Style"/>
        </w:rPr>
        <w:tab/>
        <w:t>The S-Hydrograph.</w:t>
      </w:r>
    </w:p>
    <w:p w:rsidR="00AA0504" w:rsidRDefault="00AA0504" w:rsidP="00AA0504">
      <w:pPr>
        <w:ind w:left="-340"/>
        <w:jc w:val="both"/>
        <w:rPr>
          <w:rFonts w:ascii="Bookman Old Style" w:hAnsi="Bookman Old Style"/>
        </w:rPr>
      </w:pPr>
      <w:r>
        <w:rPr>
          <w:rFonts w:ascii="Bookman Old Style" w:hAnsi="Bookman Old Style"/>
        </w:rPr>
        <w:tab/>
      </w:r>
      <w:r>
        <w:rPr>
          <w:rFonts w:ascii="Bookman Old Style" w:hAnsi="Bookman Old Style"/>
        </w:rPr>
        <w:t>(ii)</w:t>
      </w:r>
      <w:r>
        <w:rPr>
          <w:rFonts w:ascii="Bookman Old Style" w:hAnsi="Bookman Old Style"/>
        </w:rPr>
        <w:tab/>
        <w:t>4-hour UH.</w:t>
      </w:r>
    </w:p>
    <w:p w:rsidR="00AA0504" w:rsidRDefault="00AA0504" w:rsidP="00AA0504">
      <w:pPr>
        <w:ind w:left="-340"/>
        <w:jc w:val="both"/>
        <w:rPr>
          <w:rFonts w:ascii="Bookman Old Style" w:hAnsi="Bookman Old Style"/>
        </w:rPr>
      </w:pPr>
    </w:p>
    <w:tbl>
      <w:tblPr>
        <w:tblStyle w:val="TableGrid"/>
        <w:tblW w:w="0" w:type="auto"/>
        <w:tblInd w:w="-340" w:type="dxa"/>
        <w:tblLook w:val="04A0" w:firstRow="1" w:lastRow="0" w:firstColumn="1" w:lastColumn="0" w:noHBand="0" w:noVBand="1"/>
      </w:tblPr>
      <w:tblGrid>
        <w:gridCol w:w="1186"/>
        <w:gridCol w:w="567"/>
        <w:gridCol w:w="663"/>
        <w:gridCol w:w="759"/>
        <w:gridCol w:w="759"/>
        <w:gridCol w:w="759"/>
        <w:gridCol w:w="759"/>
        <w:gridCol w:w="759"/>
        <w:gridCol w:w="759"/>
        <w:gridCol w:w="759"/>
        <w:gridCol w:w="759"/>
        <w:gridCol w:w="759"/>
        <w:gridCol w:w="759"/>
      </w:tblGrid>
      <w:tr w:rsidR="00AA0504" w:rsidTr="00AA0504">
        <w:tc>
          <w:tcPr>
            <w:tcW w:w="1186" w:type="dxa"/>
          </w:tcPr>
          <w:p w:rsidR="00AA0504" w:rsidRDefault="00AA0504" w:rsidP="008A4560">
            <w:pPr>
              <w:jc w:val="both"/>
              <w:rPr>
                <w:rFonts w:ascii="Bookman Old Style" w:hAnsi="Bookman Old Style"/>
              </w:rPr>
            </w:pPr>
            <w:r>
              <w:rPr>
                <w:rFonts w:ascii="Bookman Old Style" w:hAnsi="Bookman Old Style"/>
              </w:rPr>
              <w:t>Hour</w:t>
            </w:r>
          </w:p>
        </w:tc>
        <w:tc>
          <w:tcPr>
            <w:tcW w:w="567" w:type="dxa"/>
          </w:tcPr>
          <w:p w:rsidR="00AA0504" w:rsidRDefault="00AA0504" w:rsidP="008A4560">
            <w:pPr>
              <w:jc w:val="both"/>
              <w:rPr>
                <w:rFonts w:ascii="Bookman Old Style" w:hAnsi="Bookman Old Style"/>
              </w:rPr>
            </w:pPr>
            <w:r>
              <w:rPr>
                <w:rFonts w:ascii="Bookman Old Style" w:hAnsi="Bookman Old Style"/>
              </w:rPr>
              <w:t>0</w:t>
            </w:r>
          </w:p>
        </w:tc>
        <w:tc>
          <w:tcPr>
            <w:tcW w:w="577" w:type="dxa"/>
          </w:tcPr>
          <w:p w:rsidR="00AA0504" w:rsidRDefault="00AA0504" w:rsidP="008A4560">
            <w:pPr>
              <w:jc w:val="both"/>
              <w:rPr>
                <w:rFonts w:ascii="Bookman Old Style" w:hAnsi="Bookman Old Style"/>
              </w:rPr>
            </w:pPr>
            <w:r>
              <w:rPr>
                <w:rFonts w:ascii="Bookman Old Style" w:hAnsi="Bookman Old Style"/>
              </w:rPr>
              <w:t>2</w:t>
            </w:r>
          </w:p>
        </w:tc>
        <w:tc>
          <w:tcPr>
            <w:tcW w:w="759" w:type="dxa"/>
          </w:tcPr>
          <w:p w:rsidR="00AA0504" w:rsidRDefault="00AA0504" w:rsidP="008A4560">
            <w:pPr>
              <w:jc w:val="both"/>
              <w:rPr>
                <w:rFonts w:ascii="Bookman Old Style" w:hAnsi="Bookman Old Style"/>
              </w:rPr>
            </w:pPr>
            <w:r>
              <w:rPr>
                <w:rFonts w:ascii="Bookman Old Style" w:hAnsi="Bookman Old Style"/>
              </w:rPr>
              <w:t>4</w:t>
            </w:r>
          </w:p>
        </w:tc>
        <w:tc>
          <w:tcPr>
            <w:tcW w:w="759" w:type="dxa"/>
          </w:tcPr>
          <w:p w:rsidR="00AA0504" w:rsidRDefault="00AA0504" w:rsidP="008A4560">
            <w:pPr>
              <w:jc w:val="both"/>
              <w:rPr>
                <w:rFonts w:ascii="Bookman Old Style" w:hAnsi="Bookman Old Style"/>
              </w:rPr>
            </w:pPr>
            <w:r>
              <w:rPr>
                <w:rFonts w:ascii="Bookman Old Style" w:hAnsi="Bookman Old Style"/>
              </w:rPr>
              <w:t>6</w:t>
            </w:r>
          </w:p>
        </w:tc>
        <w:tc>
          <w:tcPr>
            <w:tcW w:w="759" w:type="dxa"/>
          </w:tcPr>
          <w:p w:rsidR="00AA0504" w:rsidRDefault="00AA0504" w:rsidP="008A4560">
            <w:pPr>
              <w:jc w:val="both"/>
              <w:rPr>
                <w:rFonts w:ascii="Bookman Old Style" w:hAnsi="Bookman Old Style"/>
              </w:rPr>
            </w:pPr>
            <w:r>
              <w:rPr>
                <w:rFonts w:ascii="Bookman Old Style" w:hAnsi="Bookman Old Style"/>
              </w:rPr>
              <w:t>8</w:t>
            </w:r>
          </w:p>
        </w:tc>
        <w:tc>
          <w:tcPr>
            <w:tcW w:w="759" w:type="dxa"/>
          </w:tcPr>
          <w:p w:rsidR="00AA0504" w:rsidRDefault="00AA0504" w:rsidP="008A4560">
            <w:pPr>
              <w:jc w:val="both"/>
              <w:rPr>
                <w:rFonts w:ascii="Bookman Old Style" w:hAnsi="Bookman Old Style"/>
              </w:rPr>
            </w:pPr>
            <w:r>
              <w:rPr>
                <w:rFonts w:ascii="Bookman Old Style" w:hAnsi="Bookman Old Style"/>
              </w:rPr>
              <w:t>10</w:t>
            </w:r>
          </w:p>
        </w:tc>
        <w:tc>
          <w:tcPr>
            <w:tcW w:w="759" w:type="dxa"/>
          </w:tcPr>
          <w:p w:rsidR="00AA0504" w:rsidRDefault="00AA0504" w:rsidP="008A4560">
            <w:pPr>
              <w:jc w:val="both"/>
              <w:rPr>
                <w:rFonts w:ascii="Bookman Old Style" w:hAnsi="Bookman Old Style"/>
              </w:rPr>
            </w:pPr>
            <w:r>
              <w:rPr>
                <w:rFonts w:ascii="Bookman Old Style" w:hAnsi="Bookman Old Style"/>
              </w:rPr>
              <w:t>12</w:t>
            </w:r>
          </w:p>
        </w:tc>
        <w:tc>
          <w:tcPr>
            <w:tcW w:w="759" w:type="dxa"/>
          </w:tcPr>
          <w:p w:rsidR="00AA0504" w:rsidRDefault="00AA0504" w:rsidP="008A4560">
            <w:pPr>
              <w:jc w:val="both"/>
              <w:rPr>
                <w:rFonts w:ascii="Bookman Old Style" w:hAnsi="Bookman Old Style"/>
              </w:rPr>
            </w:pPr>
            <w:r>
              <w:rPr>
                <w:rFonts w:ascii="Bookman Old Style" w:hAnsi="Bookman Old Style"/>
              </w:rPr>
              <w:t>14</w:t>
            </w:r>
          </w:p>
        </w:tc>
        <w:tc>
          <w:tcPr>
            <w:tcW w:w="759" w:type="dxa"/>
          </w:tcPr>
          <w:p w:rsidR="00AA0504" w:rsidRDefault="00AA0504" w:rsidP="008A4560">
            <w:pPr>
              <w:jc w:val="both"/>
              <w:rPr>
                <w:rFonts w:ascii="Bookman Old Style" w:hAnsi="Bookman Old Style"/>
              </w:rPr>
            </w:pPr>
            <w:r>
              <w:rPr>
                <w:rFonts w:ascii="Bookman Old Style" w:hAnsi="Bookman Old Style"/>
              </w:rPr>
              <w:t>16</w:t>
            </w:r>
          </w:p>
        </w:tc>
        <w:tc>
          <w:tcPr>
            <w:tcW w:w="759" w:type="dxa"/>
          </w:tcPr>
          <w:p w:rsidR="00AA0504" w:rsidRDefault="00AA0504" w:rsidP="008A4560">
            <w:pPr>
              <w:jc w:val="both"/>
              <w:rPr>
                <w:rFonts w:ascii="Bookman Old Style" w:hAnsi="Bookman Old Style"/>
              </w:rPr>
            </w:pPr>
            <w:r>
              <w:rPr>
                <w:rFonts w:ascii="Bookman Old Style" w:hAnsi="Bookman Old Style"/>
              </w:rPr>
              <w:t>18</w:t>
            </w:r>
          </w:p>
        </w:tc>
        <w:tc>
          <w:tcPr>
            <w:tcW w:w="759" w:type="dxa"/>
          </w:tcPr>
          <w:p w:rsidR="00AA0504" w:rsidRDefault="00AA0504" w:rsidP="008A4560">
            <w:pPr>
              <w:jc w:val="both"/>
              <w:rPr>
                <w:rFonts w:ascii="Bookman Old Style" w:hAnsi="Bookman Old Style"/>
              </w:rPr>
            </w:pPr>
            <w:r>
              <w:rPr>
                <w:rFonts w:ascii="Bookman Old Style" w:hAnsi="Bookman Old Style"/>
              </w:rPr>
              <w:t>20</w:t>
            </w:r>
          </w:p>
        </w:tc>
        <w:tc>
          <w:tcPr>
            <w:tcW w:w="759" w:type="dxa"/>
          </w:tcPr>
          <w:p w:rsidR="00AA0504" w:rsidRDefault="00AA0504" w:rsidP="008A4560">
            <w:pPr>
              <w:jc w:val="both"/>
              <w:rPr>
                <w:rFonts w:ascii="Bookman Old Style" w:hAnsi="Bookman Old Style"/>
              </w:rPr>
            </w:pPr>
            <w:r>
              <w:rPr>
                <w:rFonts w:ascii="Bookman Old Style" w:hAnsi="Bookman Old Style"/>
              </w:rPr>
              <w:t>22</w:t>
            </w:r>
          </w:p>
        </w:tc>
      </w:tr>
      <w:tr w:rsidR="00AA0504" w:rsidTr="00AA0504">
        <w:tc>
          <w:tcPr>
            <w:tcW w:w="1186" w:type="dxa"/>
          </w:tcPr>
          <w:p w:rsidR="00AA0504" w:rsidRDefault="00AA0504" w:rsidP="008A4560">
            <w:pPr>
              <w:jc w:val="both"/>
              <w:rPr>
                <w:rFonts w:ascii="Bookman Old Style" w:hAnsi="Bookman Old Style"/>
              </w:rPr>
            </w:pPr>
            <w:r>
              <w:rPr>
                <w:rFonts w:ascii="Bookman Old Style" w:hAnsi="Bookman Old Style"/>
              </w:rPr>
              <w:t>2hr UH</w:t>
            </w:r>
          </w:p>
        </w:tc>
        <w:tc>
          <w:tcPr>
            <w:tcW w:w="567" w:type="dxa"/>
          </w:tcPr>
          <w:p w:rsidR="00AA0504" w:rsidRDefault="00AA0504" w:rsidP="008A4560">
            <w:pPr>
              <w:jc w:val="both"/>
              <w:rPr>
                <w:rFonts w:ascii="Bookman Old Style" w:hAnsi="Bookman Old Style"/>
              </w:rPr>
            </w:pPr>
            <w:r>
              <w:rPr>
                <w:rFonts w:ascii="Bookman Old Style" w:hAnsi="Bookman Old Style"/>
              </w:rPr>
              <w:t>0</w:t>
            </w:r>
          </w:p>
        </w:tc>
        <w:tc>
          <w:tcPr>
            <w:tcW w:w="577" w:type="dxa"/>
          </w:tcPr>
          <w:p w:rsidR="00AA0504" w:rsidRDefault="00AA0504" w:rsidP="008A4560">
            <w:pPr>
              <w:jc w:val="both"/>
              <w:rPr>
                <w:rFonts w:ascii="Bookman Old Style" w:hAnsi="Bookman Old Style"/>
              </w:rPr>
            </w:pPr>
            <w:r>
              <w:rPr>
                <w:rFonts w:ascii="Bookman Old Style" w:hAnsi="Bookman Old Style"/>
              </w:rPr>
              <w:t>150</w:t>
            </w:r>
          </w:p>
        </w:tc>
        <w:tc>
          <w:tcPr>
            <w:tcW w:w="759" w:type="dxa"/>
          </w:tcPr>
          <w:p w:rsidR="00AA0504" w:rsidRDefault="00AA0504" w:rsidP="008A4560">
            <w:pPr>
              <w:jc w:val="both"/>
              <w:rPr>
                <w:rFonts w:ascii="Bookman Old Style" w:hAnsi="Bookman Old Style"/>
              </w:rPr>
            </w:pPr>
            <w:r>
              <w:rPr>
                <w:rFonts w:ascii="Bookman Old Style" w:hAnsi="Bookman Old Style"/>
              </w:rPr>
              <w:t>500</w:t>
            </w:r>
          </w:p>
        </w:tc>
        <w:tc>
          <w:tcPr>
            <w:tcW w:w="759" w:type="dxa"/>
          </w:tcPr>
          <w:p w:rsidR="00AA0504" w:rsidRDefault="00AA0504" w:rsidP="008A4560">
            <w:pPr>
              <w:jc w:val="both"/>
              <w:rPr>
                <w:rFonts w:ascii="Bookman Old Style" w:hAnsi="Bookman Old Style"/>
              </w:rPr>
            </w:pPr>
            <w:r>
              <w:rPr>
                <w:rFonts w:ascii="Bookman Old Style" w:hAnsi="Bookman Old Style"/>
              </w:rPr>
              <w:t>610</w:t>
            </w:r>
          </w:p>
        </w:tc>
        <w:tc>
          <w:tcPr>
            <w:tcW w:w="759" w:type="dxa"/>
          </w:tcPr>
          <w:p w:rsidR="00AA0504" w:rsidRDefault="00AA0504" w:rsidP="008A4560">
            <w:pPr>
              <w:jc w:val="both"/>
              <w:rPr>
                <w:rFonts w:ascii="Bookman Old Style" w:hAnsi="Bookman Old Style"/>
              </w:rPr>
            </w:pPr>
            <w:r>
              <w:rPr>
                <w:rFonts w:ascii="Bookman Old Style" w:hAnsi="Bookman Old Style"/>
              </w:rPr>
              <w:t>450</w:t>
            </w:r>
          </w:p>
        </w:tc>
        <w:tc>
          <w:tcPr>
            <w:tcW w:w="759" w:type="dxa"/>
          </w:tcPr>
          <w:p w:rsidR="00AA0504" w:rsidRDefault="00AA0504" w:rsidP="008A4560">
            <w:pPr>
              <w:jc w:val="both"/>
              <w:rPr>
                <w:rFonts w:ascii="Bookman Old Style" w:hAnsi="Bookman Old Style"/>
              </w:rPr>
            </w:pPr>
            <w:r>
              <w:rPr>
                <w:rFonts w:ascii="Bookman Old Style" w:hAnsi="Bookman Old Style"/>
              </w:rPr>
              <w:t>320</w:t>
            </w:r>
          </w:p>
        </w:tc>
        <w:tc>
          <w:tcPr>
            <w:tcW w:w="759" w:type="dxa"/>
          </w:tcPr>
          <w:p w:rsidR="00AA0504" w:rsidRDefault="00AA0504" w:rsidP="008A4560">
            <w:pPr>
              <w:jc w:val="both"/>
              <w:rPr>
                <w:rFonts w:ascii="Bookman Old Style" w:hAnsi="Bookman Old Style"/>
              </w:rPr>
            </w:pPr>
            <w:r>
              <w:rPr>
                <w:rFonts w:ascii="Bookman Old Style" w:hAnsi="Bookman Old Style"/>
              </w:rPr>
              <w:t>220</w:t>
            </w:r>
          </w:p>
        </w:tc>
        <w:tc>
          <w:tcPr>
            <w:tcW w:w="759" w:type="dxa"/>
          </w:tcPr>
          <w:p w:rsidR="00AA0504" w:rsidRDefault="00AA0504" w:rsidP="008A4560">
            <w:pPr>
              <w:jc w:val="both"/>
              <w:rPr>
                <w:rFonts w:ascii="Bookman Old Style" w:hAnsi="Bookman Old Style"/>
              </w:rPr>
            </w:pPr>
            <w:r>
              <w:rPr>
                <w:rFonts w:ascii="Bookman Old Style" w:hAnsi="Bookman Old Style"/>
              </w:rPr>
              <w:t>140</w:t>
            </w:r>
          </w:p>
        </w:tc>
        <w:tc>
          <w:tcPr>
            <w:tcW w:w="759" w:type="dxa"/>
          </w:tcPr>
          <w:p w:rsidR="00AA0504" w:rsidRDefault="00AA0504" w:rsidP="008A4560">
            <w:pPr>
              <w:jc w:val="both"/>
              <w:rPr>
                <w:rFonts w:ascii="Bookman Old Style" w:hAnsi="Bookman Old Style"/>
              </w:rPr>
            </w:pPr>
            <w:r>
              <w:rPr>
                <w:rFonts w:ascii="Bookman Old Style" w:hAnsi="Bookman Old Style"/>
              </w:rPr>
              <w:t>80</w:t>
            </w:r>
          </w:p>
        </w:tc>
        <w:tc>
          <w:tcPr>
            <w:tcW w:w="759" w:type="dxa"/>
          </w:tcPr>
          <w:p w:rsidR="00AA0504" w:rsidRDefault="00AA0504" w:rsidP="008A4560">
            <w:pPr>
              <w:jc w:val="both"/>
              <w:rPr>
                <w:rFonts w:ascii="Bookman Old Style" w:hAnsi="Bookman Old Style"/>
              </w:rPr>
            </w:pPr>
            <w:r>
              <w:rPr>
                <w:rFonts w:ascii="Bookman Old Style" w:hAnsi="Bookman Old Style"/>
              </w:rPr>
              <w:t>40</w:t>
            </w:r>
          </w:p>
        </w:tc>
        <w:tc>
          <w:tcPr>
            <w:tcW w:w="759" w:type="dxa"/>
          </w:tcPr>
          <w:p w:rsidR="00AA0504" w:rsidRDefault="00AA0504" w:rsidP="008A4560">
            <w:pPr>
              <w:jc w:val="both"/>
              <w:rPr>
                <w:rFonts w:ascii="Bookman Old Style" w:hAnsi="Bookman Old Style"/>
              </w:rPr>
            </w:pPr>
            <w:r>
              <w:rPr>
                <w:rFonts w:ascii="Bookman Old Style" w:hAnsi="Bookman Old Style"/>
              </w:rPr>
              <w:t>10</w:t>
            </w:r>
          </w:p>
        </w:tc>
        <w:tc>
          <w:tcPr>
            <w:tcW w:w="759" w:type="dxa"/>
          </w:tcPr>
          <w:p w:rsidR="00AA0504" w:rsidRDefault="00AA0504" w:rsidP="008A4560">
            <w:pPr>
              <w:jc w:val="both"/>
              <w:rPr>
                <w:rFonts w:ascii="Bookman Old Style" w:hAnsi="Bookman Old Style"/>
              </w:rPr>
            </w:pPr>
            <w:r>
              <w:rPr>
                <w:rFonts w:ascii="Bookman Old Style" w:hAnsi="Bookman Old Style"/>
              </w:rPr>
              <w:t>0</w:t>
            </w:r>
          </w:p>
        </w:tc>
      </w:tr>
    </w:tbl>
    <w:p w:rsidR="008A4560" w:rsidRDefault="008A4560" w:rsidP="008A4560">
      <w:pPr>
        <w:ind w:left="-340"/>
        <w:jc w:val="both"/>
        <w:rPr>
          <w:rFonts w:ascii="Bookman Old Style" w:hAnsi="Bookman Old Style"/>
        </w:rPr>
      </w:pPr>
    </w:p>
    <w:p w:rsidR="00AA0504" w:rsidRDefault="00AA0504" w:rsidP="008A4560">
      <w:pPr>
        <w:ind w:left="-340"/>
        <w:jc w:val="both"/>
        <w:rPr>
          <w:rFonts w:ascii="Bookman Old Style" w:hAnsi="Bookman Old Style"/>
        </w:rPr>
      </w:pPr>
    </w:p>
    <w:p w:rsidR="008A4560" w:rsidRPr="00225C8B" w:rsidRDefault="008A4560" w:rsidP="008A4560">
      <w:pPr>
        <w:ind w:left="-340"/>
        <w:jc w:val="both"/>
        <w:rPr>
          <w:rFonts w:ascii="Bookman Old Style" w:hAnsi="Bookman Old Style"/>
        </w:rPr>
      </w:pPr>
      <w:r w:rsidRPr="00225C8B">
        <w:rPr>
          <w:rFonts w:ascii="Bookman Old Style" w:hAnsi="Bookman Old Style"/>
          <w:b/>
          <w:u w:val="single"/>
        </w:rPr>
        <w:t>QUESTION F</w:t>
      </w:r>
      <w:r>
        <w:rPr>
          <w:rFonts w:ascii="Bookman Old Style" w:hAnsi="Bookman Old Style"/>
          <w:b/>
          <w:u w:val="single"/>
        </w:rPr>
        <w:t>IVE</w:t>
      </w:r>
      <w:r w:rsidRPr="00225C8B">
        <w:rPr>
          <w:rFonts w:ascii="Bookman Old Style" w:hAnsi="Bookman Old Style"/>
          <w:b/>
          <w:u w:val="single"/>
        </w:rPr>
        <w:t xml:space="preserve">  </w:t>
      </w:r>
      <w:r w:rsidR="009D6B3A">
        <w:rPr>
          <w:rFonts w:ascii="Bookman Old Style" w:hAnsi="Bookman Old Style"/>
          <w:b/>
          <w:u w:val="single"/>
        </w:rPr>
        <w:t xml:space="preserve"> (15</w:t>
      </w:r>
      <w:r>
        <w:rPr>
          <w:rFonts w:ascii="Bookman Old Style" w:hAnsi="Bookman Old Style"/>
          <w:b/>
          <w:u w:val="single"/>
        </w:rPr>
        <w:t xml:space="preserve"> MARKS) </w:t>
      </w:r>
    </w:p>
    <w:p w:rsidR="008A4560" w:rsidRDefault="008A4560" w:rsidP="008A4560">
      <w:pPr>
        <w:ind w:left="-340"/>
        <w:jc w:val="both"/>
        <w:rPr>
          <w:rFonts w:ascii="Bookman Old Style" w:hAnsi="Bookman Old Style"/>
        </w:rPr>
      </w:pPr>
    </w:p>
    <w:p w:rsidR="008A4560" w:rsidRDefault="008A4560" w:rsidP="008A4560">
      <w:pPr>
        <w:ind w:left="-340"/>
        <w:jc w:val="both"/>
        <w:rPr>
          <w:rFonts w:ascii="Bookman Old Style" w:hAnsi="Bookman Old Style"/>
        </w:rPr>
      </w:pPr>
      <w:r>
        <w:rPr>
          <w:rFonts w:ascii="Bookman Old Style" w:hAnsi="Bookman Old Style"/>
        </w:rPr>
        <w:t>(a)</w:t>
      </w:r>
      <w:r>
        <w:rPr>
          <w:rFonts w:ascii="Bookman Old Style" w:hAnsi="Bookman Old Style"/>
        </w:rPr>
        <w:tab/>
      </w:r>
      <w:r w:rsidR="00AA0504">
        <w:rPr>
          <w:rFonts w:ascii="Bookman Old Style" w:hAnsi="Bookman Old Style"/>
        </w:rPr>
        <w:t>What is the probability that a five-year flood will occur at least once during the next:</w:t>
      </w:r>
    </w:p>
    <w:p w:rsidR="00AA0504" w:rsidRDefault="00AA0504" w:rsidP="008A4560">
      <w:pPr>
        <w:ind w:left="-340"/>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[5 marks]</w:t>
      </w:r>
    </w:p>
    <w:p w:rsidR="00AA0504" w:rsidRDefault="00AA0504" w:rsidP="00AA0504">
      <w:pPr>
        <w:ind w:left="-340" w:firstLine="340"/>
        <w:jc w:val="both"/>
        <w:rPr>
          <w:rFonts w:ascii="Bookman Old Style" w:hAnsi="Bookman Old Style"/>
        </w:rPr>
      </w:pPr>
      <w:r>
        <w:rPr>
          <w:rFonts w:ascii="Bookman Old Style" w:hAnsi="Bookman Old Style"/>
        </w:rPr>
        <w:t>(</w:t>
      </w:r>
      <w:proofErr w:type="spellStart"/>
      <w:r>
        <w:rPr>
          <w:rFonts w:ascii="Bookman Old Style" w:hAnsi="Bookman Old Style"/>
        </w:rPr>
        <w:t>i</w:t>
      </w:r>
      <w:proofErr w:type="spellEnd"/>
      <w:r>
        <w:rPr>
          <w:rFonts w:ascii="Bookman Old Style" w:hAnsi="Bookman Old Style"/>
        </w:rPr>
        <w:t>)</w:t>
      </w:r>
      <w:r>
        <w:rPr>
          <w:rFonts w:ascii="Bookman Old Style" w:hAnsi="Bookman Old Style"/>
        </w:rPr>
        <w:tab/>
        <w:t>5 years and</w:t>
      </w:r>
    </w:p>
    <w:p w:rsidR="00AA0504" w:rsidRDefault="00AA0504" w:rsidP="00AA0504">
      <w:pPr>
        <w:ind w:left="-340"/>
        <w:jc w:val="both"/>
        <w:rPr>
          <w:rFonts w:ascii="Bookman Old Style" w:hAnsi="Bookman Old Style"/>
        </w:rPr>
      </w:pPr>
      <w:r>
        <w:rPr>
          <w:rFonts w:ascii="Bookman Old Style" w:hAnsi="Bookman Old Style"/>
        </w:rPr>
        <w:tab/>
      </w:r>
      <w:r>
        <w:rPr>
          <w:rFonts w:ascii="Bookman Old Style" w:hAnsi="Bookman Old Style"/>
        </w:rPr>
        <w:t>(ii)</w:t>
      </w:r>
      <w:r>
        <w:rPr>
          <w:rFonts w:ascii="Bookman Old Style" w:hAnsi="Bookman Old Style"/>
        </w:rPr>
        <w:tab/>
        <w:t>25 years respectively?</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p>
    <w:p w:rsidR="00AA0504" w:rsidRDefault="00AA0504" w:rsidP="00AA0504">
      <w:pPr>
        <w:ind w:left="-340"/>
        <w:jc w:val="both"/>
        <w:rPr>
          <w:rFonts w:ascii="Bookman Old Style" w:hAnsi="Bookman Old Style"/>
        </w:rPr>
      </w:pPr>
    </w:p>
    <w:p w:rsidR="00AA0504" w:rsidRDefault="00AA0504" w:rsidP="008A4560">
      <w:pPr>
        <w:ind w:left="-340"/>
        <w:jc w:val="both"/>
        <w:rPr>
          <w:rFonts w:ascii="Bookman Old Style" w:hAnsi="Bookman Old Style"/>
        </w:rPr>
      </w:pPr>
    </w:p>
    <w:p w:rsidR="008A4560" w:rsidRDefault="008A4560" w:rsidP="00AA0504">
      <w:pPr>
        <w:ind w:left="5" w:hanging="345"/>
        <w:jc w:val="both"/>
        <w:rPr>
          <w:rFonts w:ascii="Bookman Old Style" w:hAnsi="Bookman Old Style"/>
        </w:rPr>
      </w:pPr>
      <w:r>
        <w:rPr>
          <w:rFonts w:ascii="Bookman Old Style" w:hAnsi="Bookman Old Style"/>
        </w:rPr>
        <w:t>(b)</w:t>
      </w:r>
      <w:r>
        <w:rPr>
          <w:rFonts w:ascii="Bookman Old Style" w:hAnsi="Bookman Old Style"/>
        </w:rPr>
        <w:tab/>
      </w:r>
      <w:r w:rsidR="00AA0504">
        <w:rPr>
          <w:rFonts w:ascii="Bookman Old Style" w:hAnsi="Bookman Old Style"/>
        </w:rPr>
        <w:t>The record of annual maximum discharge (Q) at a stream gauging station is as follows:</w:t>
      </w:r>
    </w:p>
    <w:p w:rsidR="00AA0504" w:rsidRDefault="00AA0504" w:rsidP="00AA0504">
      <w:pPr>
        <w:ind w:left="5" w:hanging="345"/>
        <w:jc w:val="both"/>
        <w:rPr>
          <w:rFonts w:ascii="Bookman Old Style" w:hAnsi="Bookman Old Style"/>
        </w:rPr>
      </w:pPr>
    </w:p>
    <w:tbl>
      <w:tblPr>
        <w:tblStyle w:val="TableGrid"/>
        <w:tblW w:w="0" w:type="auto"/>
        <w:tblInd w:w="-340" w:type="dxa"/>
        <w:tblLook w:val="04A0" w:firstRow="1" w:lastRow="0" w:firstColumn="1" w:lastColumn="0" w:noHBand="0" w:noVBand="1"/>
      </w:tblPr>
      <w:tblGrid>
        <w:gridCol w:w="1186"/>
        <w:gridCol w:w="812"/>
        <w:gridCol w:w="812"/>
        <w:gridCol w:w="812"/>
        <w:gridCol w:w="812"/>
        <w:gridCol w:w="812"/>
        <w:gridCol w:w="812"/>
        <w:gridCol w:w="812"/>
        <w:gridCol w:w="812"/>
        <w:gridCol w:w="812"/>
      </w:tblGrid>
      <w:tr w:rsidR="006070E1" w:rsidTr="006070E1">
        <w:tc>
          <w:tcPr>
            <w:tcW w:w="1186" w:type="dxa"/>
          </w:tcPr>
          <w:p w:rsidR="006070E1" w:rsidRDefault="006070E1" w:rsidP="002A70B3">
            <w:pPr>
              <w:jc w:val="both"/>
              <w:rPr>
                <w:rFonts w:ascii="Bookman Old Style" w:hAnsi="Bookman Old Style"/>
              </w:rPr>
            </w:pPr>
            <w:r>
              <w:rPr>
                <w:rFonts w:ascii="Bookman Old Style" w:hAnsi="Bookman Old Style"/>
              </w:rPr>
              <w:t>Year</w:t>
            </w:r>
          </w:p>
        </w:tc>
        <w:tc>
          <w:tcPr>
            <w:tcW w:w="567" w:type="dxa"/>
          </w:tcPr>
          <w:p w:rsidR="006070E1" w:rsidRDefault="006070E1" w:rsidP="002A70B3">
            <w:pPr>
              <w:jc w:val="both"/>
              <w:rPr>
                <w:rFonts w:ascii="Bookman Old Style" w:hAnsi="Bookman Old Style"/>
              </w:rPr>
            </w:pPr>
            <w:r>
              <w:rPr>
                <w:rFonts w:ascii="Bookman Old Style" w:hAnsi="Bookman Old Style"/>
              </w:rPr>
              <w:t>1961</w:t>
            </w:r>
          </w:p>
        </w:tc>
        <w:tc>
          <w:tcPr>
            <w:tcW w:w="663" w:type="dxa"/>
          </w:tcPr>
          <w:p w:rsidR="006070E1" w:rsidRDefault="006070E1" w:rsidP="002A70B3">
            <w:pPr>
              <w:jc w:val="both"/>
              <w:rPr>
                <w:rFonts w:ascii="Bookman Old Style" w:hAnsi="Bookman Old Style"/>
              </w:rPr>
            </w:pPr>
            <w:r>
              <w:rPr>
                <w:rFonts w:ascii="Bookman Old Style" w:hAnsi="Bookman Old Style"/>
              </w:rPr>
              <w:t>1962</w:t>
            </w:r>
          </w:p>
        </w:tc>
        <w:tc>
          <w:tcPr>
            <w:tcW w:w="759" w:type="dxa"/>
          </w:tcPr>
          <w:p w:rsidR="006070E1" w:rsidRDefault="006070E1" w:rsidP="002A70B3">
            <w:pPr>
              <w:jc w:val="both"/>
              <w:rPr>
                <w:rFonts w:ascii="Bookman Old Style" w:hAnsi="Bookman Old Style"/>
              </w:rPr>
            </w:pPr>
            <w:r>
              <w:rPr>
                <w:rFonts w:ascii="Bookman Old Style" w:hAnsi="Bookman Old Style"/>
              </w:rPr>
              <w:t>1963</w:t>
            </w:r>
          </w:p>
        </w:tc>
        <w:tc>
          <w:tcPr>
            <w:tcW w:w="759" w:type="dxa"/>
          </w:tcPr>
          <w:p w:rsidR="006070E1" w:rsidRDefault="006070E1" w:rsidP="002A70B3">
            <w:pPr>
              <w:jc w:val="both"/>
              <w:rPr>
                <w:rFonts w:ascii="Bookman Old Style" w:hAnsi="Bookman Old Style"/>
              </w:rPr>
            </w:pPr>
            <w:r>
              <w:rPr>
                <w:rFonts w:ascii="Bookman Old Style" w:hAnsi="Bookman Old Style"/>
              </w:rPr>
              <w:t>1964</w:t>
            </w:r>
          </w:p>
        </w:tc>
        <w:tc>
          <w:tcPr>
            <w:tcW w:w="759" w:type="dxa"/>
          </w:tcPr>
          <w:p w:rsidR="006070E1" w:rsidRDefault="006070E1" w:rsidP="002A70B3">
            <w:pPr>
              <w:jc w:val="both"/>
              <w:rPr>
                <w:rFonts w:ascii="Bookman Old Style" w:hAnsi="Bookman Old Style"/>
              </w:rPr>
            </w:pPr>
            <w:r>
              <w:rPr>
                <w:rFonts w:ascii="Bookman Old Style" w:hAnsi="Bookman Old Style"/>
              </w:rPr>
              <w:t>1965</w:t>
            </w:r>
          </w:p>
        </w:tc>
        <w:tc>
          <w:tcPr>
            <w:tcW w:w="759" w:type="dxa"/>
          </w:tcPr>
          <w:p w:rsidR="006070E1" w:rsidRDefault="006070E1" w:rsidP="002A70B3">
            <w:pPr>
              <w:jc w:val="both"/>
              <w:rPr>
                <w:rFonts w:ascii="Bookman Old Style" w:hAnsi="Bookman Old Style"/>
              </w:rPr>
            </w:pPr>
            <w:r>
              <w:rPr>
                <w:rFonts w:ascii="Bookman Old Style" w:hAnsi="Bookman Old Style"/>
              </w:rPr>
              <w:t>1966</w:t>
            </w:r>
          </w:p>
        </w:tc>
        <w:tc>
          <w:tcPr>
            <w:tcW w:w="759" w:type="dxa"/>
          </w:tcPr>
          <w:p w:rsidR="006070E1" w:rsidRDefault="006070E1" w:rsidP="002A70B3">
            <w:pPr>
              <w:jc w:val="both"/>
              <w:rPr>
                <w:rFonts w:ascii="Bookman Old Style" w:hAnsi="Bookman Old Style"/>
              </w:rPr>
            </w:pPr>
            <w:r>
              <w:rPr>
                <w:rFonts w:ascii="Bookman Old Style" w:hAnsi="Bookman Old Style"/>
              </w:rPr>
              <w:t>1967</w:t>
            </w:r>
          </w:p>
        </w:tc>
        <w:tc>
          <w:tcPr>
            <w:tcW w:w="759" w:type="dxa"/>
          </w:tcPr>
          <w:p w:rsidR="006070E1" w:rsidRDefault="006070E1" w:rsidP="002A70B3">
            <w:pPr>
              <w:jc w:val="both"/>
              <w:rPr>
                <w:rFonts w:ascii="Bookman Old Style" w:hAnsi="Bookman Old Style"/>
              </w:rPr>
            </w:pPr>
            <w:r>
              <w:rPr>
                <w:rFonts w:ascii="Bookman Old Style" w:hAnsi="Bookman Old Style"/>
              </w:rPr>
              <w:t>1968</w:t>
            </w:r>
          </w:p>
        </w:tc>
        <w:tc>
          <w:tcPr>
            <w:tcW w:w="759" w:type="dxa"/>
          </w:tcPr>
          <w:p w:rsidR="006070E1" w:rsidRDefault="006070E1" w:rsidP="002A70B3">
            <w:pPr>
              <w:jc w:val="both"/>
              <w:rPr>
                <w:rFonts w:ascii="Bookman Old Style" w:hAnsi="Bookman Old Style"/>
              </w:rPr>
            </w:pPr>
            <w:r>
              <w:rPr>
                <w:rFonts w:ascii="Bookman Old Style" w:hAnsi="Bookman Old Style"/>
              </w:rPr>
              <w:t>1969</w:t>
            </w:r>
          </w:p>
        </w:tc>
      </w:tr>
      <w:tr w:rsidR="006070E1" w:rsidTr="006070E1">
        <w:tc>
          <w:tcPr>
            <w:tcW w:w="1186" w:type="dxa"/>
          </w:tcPr>
          <w:p w:rsidR="006070E1" w:rsidRPr="00AA0504" w:rsidRDefault="006070E1" w:rsidP="002A70B3">
            <w:pPr>
              <w:jc w:val="both"/>
              <w:rPr>
                <w:rFonts w:ascii="Bookman Old Style" w:hAnsi="Bookman Old Style"/>
              </w:rPr>
            </w:pPr>
            <w:r>
              <w:rPr>
                <w:rFonts w:ascii="Bookman Old Style" w:hAnsi="Bookman Old Style"/>
              </w:rPr>
              <w:t>Q(m</w:t>
            </w:r>
            <w:r>
              <w:rPr>
                <w:rFonts w:ascii="Bookman Old Style" w:hAnsi="Bookman Old Style"/>
                <w:vertAlign w:val="superscript"/>
              </w:rPr>
              <w:t>3</w:t>
            </w:r>
            <w:r>
              <w:rPr>
                <w:rFonts w:ascii="Bookman Old Style" w:hAnsi="Bookman Old Style"/>
              </w:rPr>
              <w:t>/s</w:t>
            </w:r>
          </w:p>
        </w:tc>
        <w:tc>
          <w:tcPr>
            <w:tcW w:w="567" w:type="dxa"/>
          </w:tcPr>
          <w:p w:rsidR="006070E1" w:rsidRDefault="006070E1" w:rsidP="002A70B3">
            <w:pPr>
              <w:jc w:val="both"/>
              <w:rPr>
                <w:rFonts w:ascii="Bookman Old Style" w:hAnsi="Bookman Old Style"/>
              </w:rPr>
            </w:pPr>
            <w:r>
              <w:rPr>
                <w:rFonts w:ascii="Bookman Old Style" w:hAnsi="Bookman Old Style"/>
              </w:rPr>
              <w:t>45.3</w:t>
            </w:r>
          </w:p>
        </w:tc>
        <w:tc>
          <w:tcPr>
            <w:tcW w:w="663" w:type="dxa"/>
          </w:tcPr>
          <w:p w:rsidR="006070E1" w:rsidRDefault="006070E1" w:rsidP="002A70B3">
            <w:pPr>
              <w:jc w:val="both"/>
              <w:rPr>
                <w:rFonts w:ascii="Bookman Old Style" w:hAnsi="Bookman Old Style"/>
              </w:rPr>
            </w:pPr>
            <w:r>
              <w:rPr>
                <w:rFonts w:ascii="Bookman Old Style" w:hAnsi="Bookman Old Style"/>
              </w:rPr>
              <w:t>27.5</w:t>
            </w:r>
          </w:p>
        </w:tc>
        <w:tc>
          <w:tcPr>
            <w:tcW w:w="759" w:type="dxa"/>
          </w:tcPr>
          <w:p w:rsidR="006070E1" w:rsidRDefault="006070E1" w:rsidP="002A70B3">
            <w:pPr>
              <w:jc w:val="both"/>
              <w:rPr>
                <w:rFonts w:ascii="Bookman Old Style" w:hAnsi="Bookman Old Style"/>
              </w:rPr>
            </w:pPr>
            <w:r>
              <w:rPr>
                <w:rFonts w:ascii="Bookman Old Style" w:hAnsi="Bookman Old Style"/>
              </w:rPr>
              <w:t>16.8</w:t>
            </w:r>
          </w:p>
        </w:tc>
        <w:tc>
          <w:tcPr>
            <w:tcW w:w="759" w:type="dxa"/>
          </w:tcPr>
          <w:p w:rsidR="006070E1" w:rsidRDefault="006070E1" w:rsidP="002A70B3">
            <w:pPr>
              <w:jc w:val="both"/>
              <w:rPr>
                <w:rFonts w:ascii="Bookman Old Style" w:hAnsi="Bookman Old Style"/>
              </w:rPr>
            </w:pPr>
            <w:r>
              <w:rPr>
                <w:rFonts w:ascii="Bookman Old Style" w:hAnsi="Bookman Old Style"/>
              </w:rPr>
              <w:t>41.1</w:t>
            </w:r>
          </w:p>
        </w:tc>
        <w:tc>
          <w:tcPr>
            <w:tcW w:w="759" w:type="dxa"/>
          </w:tcPr>
          <w:p w:rsidR="006070E1" w:rsidRDefault="006070E1" w:rsidP="002A70B3">
            <w:pPr>
              <w:jc w:val="both"/>
              <w:rPr>
                <w:rFonts w:ascii="Bookman Old Style" w:hAnsi="Bookman Old Style"/>
              </w:rPr>
            </w:pPr>
            <w:r>
              <w:rPr>
                <w:rFonts w:ascii="Bookman Old Style" w:hAnsi="Bookman Old Style"/>
              </w:rPr>
              <w:t>31.2</w:t>
            </w:r>
          </w:p>
        </w:tc>
        <w:tc>
          <w:tcPr>
            <w:tcW w:w="759" w:type="dxa"/>
          </w:tcPr>
          <w:p w:rsidR="006070E1" w:rsidRDefault="006070E1" w:rsidP="002A70B3">
            <w:pPr>
              <w:jc w:val="both"/>
              <w:rPr>
                <w:rFonts w:ascii="Bookman Old Style" w:hAnsi="Bookman Old Style"/>
              </w:rPr>
            </w:pPr>
            <w:r>
              <w:rPr>
                <w:rFonts w:ascii="Bookman Old Style" w:hAnsi="Bookman Old Style"/>
              </w:rPr>
              <w:t>19.9</w:t>
            </w:r>
          </w:p>
        </w:tc>
        <w:tc>
          <w:tcPr>
            <w:tcW w:w="759" w:type="dxa"/>
          </w:tcPr>
          <w:p w:rsidR="006070E1" w:rsidRDefault="006070E1" w:rsidP="002A70B3">
            <w:pPr>
              <w:jc w:val="both"/>
              <w:rPr>
                <w:rFonts w:ascii="Bookman Old Style" w:hAnsi="Bookman Old Style"/>
              </w:rPr>
            </w:pPr>
            <w:r>
              <w:rPr>
                <w:rFonts w:ascii="Bookman Old Style" w:hAnsi="Bookman Old Style"/>
              </w:rPr>
              <w:t>22.7</w:t>
            </w:r>
          </w:p>
        </w:tc>
        <w:tc>
          <w:tcPr>
            <w:tcW w:w="759" w:type="dxa"/>
          </w:tcPr>
          <w:p w:rsidR="006070E1" w:rsidRDefault="006070E1" w:rsidP="002A70B3">
            <w:pPr>
              <w:jc w:val="both"/>
              <w:rPr>
                <w:rFonts w:ascii="Bookman Old Style" w:hAnsi="Bookman Old Style"/>
              </w:rPr>
            </w:pPr>
            <w:r>
              <w:rPr>
                <w:rFonts w:ascii="Bookman Old Style" w:hAnsi="Bookman Old Style"/>
              </w:rPr>
              <w:t>59</w:t>
            </w:r>
          </w:p>
        </w:tc>
        <w:tc>
          <w:tcPr>
            <w:tcW w:w="759" w:type="dxa"/>
          </w:tcPr>
          <w:p w:rsidR="006070E1" w:rsidRDefault="006070E1" w:rsidP="002A70B3">
            <w:pPr>
              <w:jc w:val="both"/>
              <w:rPr>
                <w:rFonts w:ascii="Bookman Old Style" w:hAnsi="Bookman Old Style"/>
              </w:rPr>
            </w:pPr>
            <w:r>
              <w:rPr>
                <w:rFonts w:ascii="Bookman Old Style" w:hAnsi="Bookman Old Style"/>
              </w:rPr>
              <w:t>35.4</w:t>
            </w:r>
          </w:p>
        </w:tc>
      </w:tr>
    </w:tbl>
    <w:p w:rsidR="00AA0504" w:rsidRDefault="00AA0504" w:rsidP="00AA0504">
      <w:pPr>
        <w:ind w:left="5" w:hanging="345"/>
        <w:jc w:val="both"/>
        <w:rPr>
          <w:rFonts w:ascii="Bookman Old Style" w:hAnsi="Bookman Old Style"/>
        </w:rPr>
      </w:pPr>
    </w:p>
    <w:p w:rsidR="00AA0504" w:rsidRDefault="006070E1" w:rsidP="00AA0504">
      <w:pPr>
        <w:ind w:left="5" w:hanging="345"/>
        <w:jc w:val="both"/>
        <w:rPr>
          <w:rFonts w:ascii="Bookman Old Style" w:hAnsi="Bookman Old Style"/>
        </w:rPr>
      </w:pPr>
      <w:r>
        <w:rPr>
          <w:rFonts w:ascii="Bookman Old Style" w:hAnsi="Bookman Old Style"/>
        </w:rPr>
        <w:tab/>
        <w:t>Calculate:</w:t>
      </w:r>
    </w:p>
    <w:p w:rsidR="006070E1" w:rsidRDefault="006070E1" w:rsidP="00AA0504">
      <w:pPr>
        <w:ind w:left="5" w:hanging="345"/>
        <w:jc w:val="both"/>
        <w:rPr>
          <w:rFonts w:ascii="Bookman Old Style" w:hAnsi="Bookman Old Style"/>
        </w:rPr>
      </w:pPr>
    </w:p>
    <w:p w:rsidR="007D1588" w:rsidRDefault="006070E1" w:rsidP="006070E1">
      <w:pPr>
        <w:ind w:left="-340" w:firstLine="345"/>
        <w:jc w:val="both"/>
        <w:rPr>
          <w:rFonts w:ascii="Bookman Old Style" w:hAnsi="Bookman Old Style"/>
        </w:rPr>
      </w:pPr>
      <w:r>
        <w:rPr>
          <w:rFonts w:ascii="Bookman Old Style" w:hAnsi="Bookman Old Style"/>
        </w:rPr>
        <w:t>(</w:t>
      </w:r>
      <w:proofErr w:type="spellStart"/>
      <w:r>
        <w:rPr>
          <w:rFonts w:ascii="Bookman Old Style" w:hAnsi="Bookman Old Style"/>
        </w:rPr>
        <w:t>i</w:t>
      </w:r>
      <w:proofErr w:type="spellEnd"/>
      <w:r>
        <w:rPr>
          <w:rFonts w:ascii="Bookman Old Style" w:hAnsi="Bookman Old Style"/>
        </w:rPr>
        <w:t>)</w:t>
      </w:r>
      <w:r>
        <w:rPr>
          <w:rFonts w:ascii="Bookman Old Style" w:hAnsi="Bookman Old Style"/>
        </w:rPr>
        <w:tab/>
      </w:r>
      <w:r w:rsidR="00AE47E4">
        <w:rPr>
          <w:rFonts w:ascii="Bookman Old Style" w:hAnsi="Bookman Old Style"/>
        </w:rPr>
        <w:t>The mean and standard deviation of the data.</w:t>
      </w:r>
      <w:r w:rsidR="00AE47E4">
        <w:rPr>
          <w:rFonts w:ascii="Bookman Old Style" w:hAnsi="Bookman Old Style"/>
        </w:rPr>
        <w:tab/>
      </w:r>
      <w:r w:rsidR="00AE47E4">
        <w:rPr>
          <w:rFonts w:ascii="Bookman Old Style" w:hAnsi="Bookman Old Style"/>
        </w:rPr>
        <w:tab/>
      </w:r>
      <w:r w:rsidR="00AE47E4">
        <w:rPr>
          <w:rFonts w:ascii="Bookman Old Style" w:hAnsi="Bookman Old Style"/>
        </w:rPr>
        <w:tab/>
        <w:t>[2 marks]</w:t>
      </w:r>
    </w:p>
    <w:p w:rsidR="007D1588" w:rsidRDefault="007D1588" w:rsidP="007D1588">
      <w:pPr>
        <w:ind w:left="-340"/>
        <w:jc w:val="both"/>
        <w:rPr>
          <w:rFonts w:ascii="Bookman Old Style" w:hAnsi="Bookman Old Style"/>
        </w:rPr>
      </w:pPr>
    </w:p>
    <w:p w:rsidR="00AE47E4" w:rsidRDefault="007D1588" w:rsidP="007D1588">
      <w:pPr>
        <w:ind w:left="-340"/>
        <w:jc w:val="both"/>
        <w:rPr>
          <w:rFonts w:ascii="Bookman Old Style" w:hAnsi="Bookman Old Style"/>
        </w:rPr>
      </w:pPr>
      <w:r>
        <w:rPr>
          <w:rFonts w:ascii="Bookman Old Style" w:hAnsi="Bookman Old Style"/>
        </w:rPr>
        <w:tab/>
      </w:r>
      <w:r w:rsidR="00AE47E4">
        <w:rPr>
          <w:rFonts w:ascii="Bookman Old Style" w:hAnsi="Bookman Old Style"/>
        </w:rPr>
        <w:t>(ii)</w:t>
      </w:r>
      <w:r w:rsidR="00AE47E4">
        <w:rPr>
          <w:rFonts w:ascii="Bookman Old Style" w:hAnsi="Bookman Old Style"/>
        </w:rPr>
        <w:tab/>
        <w:t xml:space="preserve">The parameters of the Extreme Value Distribution Type I and fit the </w:t>
      </w:r>
    </w:p>
    <w:p w:rsidR="007D1588" w:rsidRDefault="00AE47E4" w:rsidP="00AE47E4">
      <w:pPr>
        <w:ind w:left="-340" w:firstLine="1060"/>
        <w:jc w:val="both"/>
        <w:rPr>
          <w:rFonts w:ascii="Bookman Old Style" w:hAnsi="Bookman Old Style"/>
        </w:rPr>
      </w:pPr>
      <w:proofErr w:type="gramStart"/>
      <w:r>
        <w:rPr>
          <w:rFonts w:ascii="Bookman Old Style" w:hAnsi="Bookman Old Style"/>
        </w:rPr>
        <w:t>distribution</w:t>
      </w:r>
      <w:proofErr w:type="gramEnd"/>
      <w:r>
        <w:rPr>
          <w:rFonts w:ascii="Bookman Old Style" w:hAnsi="Bookman Old Style"/>
        </w:rPr>
        <w:t>.</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[5 marks]</w:t>
      </w:r>
    </w:p>
    <w:p w:rsidR="007D1588" w:rsidRDefault="007D1588" w:rsidP="007D1588">
      <w:pPr>
        <w:ind w:left="-340"/>
        <w:jc w:val="both"/>
        <w:rPr>
          <w:rFonts w:ascii="Bookman Old Style" w:hAnsi="Bookman Old Style"/>
        </w:rPr>
      </w:pPr>
    </w:p>
    <w:p w:rsidR="007D1588" w:rsidRPr="00AE47E4" w:rsidRDefault="007D1588" w:rsidP="007D1588">
      <w:pPr>
        <w:ind w:left="-340"/>
        <w:jc w:val="both"/>
        <w:rPr>
          <w:rFonts w:ascii="Bookman Old Style" w:hAnsi="Bookman Old Style"/>
        </w:rPr>
      </w:pPr>
      <w:r>
        <w:rPr>
          <w:rFonts w:ascii="Bookman Old Style" w:hAnsi="Bookman Old Style"/>
        </w:rPr>
        <w:tab/>
      </w:r>
      <w:r w:rsidR="00AE47E4">
        <w:rPr>
          <w:rFonts w:ascii="Bookman Old Style" w:hAnsi="Bookman Old Style"/>
        </w:rPr>
        <w:t>(iii)</w:t>
      </w:r>
      <w:r w:rsidR="00AE47E4">
        <w:rPr>
          <w:rFonts w:ascii="Bookman Old Style" w:hAnsi="Bookman Old Style"/>
        </w:rPr>
        <w:tab/>
        <w:t>Obtain the return period of a discharge of 42.5 m</w:t>
      </w:r>
      <w:r w:rsidR="00AE47E4">
        <w:rPr>
          <w:rFonts w:ascii="Bookman Old Style" w:hAnsi="Bookman Old Style"/>
          <w:vertAlign w:val="superscript"/>
        </w:rPr>
        <w:t>3</w:t>
      </w:r>
      <w:r w:rsidR="00AE47E4">
        <w:rPr>
          <w:rFonts w:ascii="Bookman Old Style" w:hAnsi="Bookman Old Style"/>
        </w:rPr>
        <w:t>/s.</w:t>
      </w:r>
      <w:r w:rsidR="00AE47E4">
        <w:rPr>
          <w:rFonts w:ascii="Bookman Old Style" w:hAnsi="Bookman Old Style"/>
        </w:rPr>
        <w:tab/>
      </w:r>
      <w:r w:rsidR="00AE47E4">
        <w:rPr>
          <w:rFonts w:ascii="Bookman Old Style" w:hAnsi="Bookman Old Style"/>
        </w:rPr>
        <w:tab/>
        <w:t>[3 marks]</w:t>
      </w:r>
    </w:p>
    <w:p w:rsidR="007D1588" w:rsidRDefault="007D1588" w:rsidP="008A4560">
      <w:pPr>
        <w:ind w:left="-340"/>
        <w:jc w:val="both"/>
        <w:rPr>
          <w:rFonts w:ascii="Bookman Old Style" w:hAnsi="Bookman Old Style"/>
        </w:rPr>
      </w:pPr>
    </w:p>
    <w:p w:rsidR="008A4560" w:rsidRDefault="008A4560" w:rsidP="008A4560">
      <w:pPr>
        <w:ind w:left="-340"/>
        <w:jc w:val="both"/>
        <w:rPr>
          <w:rFonts w:ascii="Bookman Old Style" w:hAnsi="Bookman Old Style"/>
        </w:rPr>
      </w:pPr>
    </w:p>
    <w:p w:rsidR="008A4560" w:rsidRDefault="008A4560" w:rsidP="008A4560">
      <w:bookmarkStart w:id="0" w:name="_GoBack"/>
      <w:bookmarkEnd w:id="0"/>
    </w:p>
    <w:p w:rsidR="00B526DA" w:rsidRDefault="00B526DA"/>
    <w:sectPr w:rsidR="00B526DA" w:rsidSect="0054416E">
      <w:headerReference w:type="default" r:id="rId8"/>
      <w:footerReference w:type="even" r:id="rId9"/>
      <w:footerReference w:type="default" r:id="rId10"/>
      <w:pgSz w:w="12240" w:h="15840"/>
      <w:pgMar w:top="709" w:right="56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4AF" w:rsidRDefault="001E34AF" w:rsidP="008A4560">
      <w:r>
        <w:separator/>
      </w:r>
    </w:p>
  </w:endnote>
  <w:endnote w:type="continuationSeparator" w:id="0">
    <w:p w:rsidR="001E34AF" w:rsidRDefault="001E34AF" w:rsidP="008A4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CE" w:rsidRDefault="001E34AF" w:rsidP="000B3B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B3BCE" w:rsidRDefault="001E34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2454233"/>
      <w:docPartObj>
        <w:docPartGallery w:val="Page Numbers (Bottom of Page)"/>
        <w:docPartUnique/>
      </w:docPartObj>
    </w:sdtPr>
    <w:sdtEndPr>
      <w:rPr>
        <w:noProof/>
      </w:rPr>
    </w:sdtEndPr>
    <w:sdtContent>
      <w:p w:rsidR="00392340" w:rsidRDefault="001E34AF">
        <w:pPr>
          <w:pStyle w:val="Footer"/>
          <w:jc w:val="center"/>
        </w:pPr>
        <w:r>
          <w:fldChar w:fldCharType="begin"/>
        </w:r>
        <w:r>
          <w:instrText xml:space="preserve"> PAGE   \* MERGEFORMAT </w:instrText>
        </w:r>
        <w:r>
          <w:fldChar w:fldCharType="separate"/>
        </w:r>
        <w:r w:rsidR="00AE47E4">
          <w:rPr>
            <w:noProof/>
          </w:rPr>
          <w:t>3</w:t>
        </w:r>
        <w:r>
          <w:rPr>
            <w:noProof/>
          </w:rPr>
          <w:fldChar w:fldCharType="end"/>
        </w:r>
      </w:p>
    </w:sdtContent>
  </w:sdt>
  <w:p w:rsidR="00392340" w:rsidRDefault="001E34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4AF" w:rsidRDefault="001E34AF" w:rsidP="008A4560">
      <w:r>
        <w:separator/>
      </w:r>
    </w:p>
  </w:footnote>
  <w:footnote w:type="continuationSeparator" w:id="0">
    <w:p w:rsidR="001E34AF" w:rsidRDefault="001E34AF" w:rsidP="008A45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CE" w:rsidRPr="00041E88" w:rsidRDefault="001E34AF" w:rsidP="000B3BCE">
    <w:pPr>
      <w:pStyle w:val="Header"/>
      <w:jc w:val="center"/>
      <w:rPr>
        <w:b/>
        <w:sz w:val="20"/>
        <w:szCs w:val="20"/>
      </w:rPr>
    </w:pPr>
    <w:r w:rsidRPr="003C00E3">
      <w:rPr>
        <w:b/>
        <w:sz w:val="20"/>
        <w:szCs w:val="20"/>
      </w:rPr>
      <w:ptab w:relativeTo="margin" w:alignment="center" w:leader="none"/>
    </w:r>
    <w:r w:rsidR="008A4560">
      <w:rPr>
        <w:b/>
        <w:sz w:val="20"/>
        <w:szCs w:val="20"/>
      </w:rPr>
      <w:t>ALP 2203</w:t>
    </w:r>
    <w:r w:rsidRPr="003C00E3">
      <w:rPr>
        <w:b/>
        <w:sz w:val="20"/>
        <w:szCs w:val="20"/>
      </w:rP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560"/>
    <w:rsid w:val="001E34AF"/>
    <w:rsid w:val="004D40A3"/>
    <w:rsid w:val="006070E1"/>
    <w:rsid w:val="007D1588"/>
    <w:rsid w:val="008A4560"/>
    <w:rsid w:val="009304CD"/>
    <w:rsid w:val="009D6B3A"/>
    <w:rsid w:val="00AA0504"/>
    <w:rsid w:val="00AE47E4"/>
    <w:rsid w:val="00B526DA"/>
    <w:rsid w:val="00ED6A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497509-24E1-49B2-8ECA-4702BD31E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4560"/>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8A4560"/>
    <w:pPr>
      <w:keepNext/>
      <w:ind w:right="180"/>
      <w:outlineLvl w:val="0"/>
    </w:pPr>
    <w:rPr>
      <w:b/>
      <w:bCs/>
      <w:sz w:val="18"/>
    </w:rPr>
  </w:style>
  <w:style w:type="paragraph" w:styleId="Heading2">
    <w:name w:val="heading 2"/>
    <w:basedOn w:val="Normal"/>
    <w:next w:val="Normal"/>
    <w:link w:val="Heading2Char"/>
    <w:qFormat/>
    <w:rsid w:val="008A4560"/>
    <w:pPr>
      <w:keepNext/>
      <w:ind w:right="1440"/>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4560"/>
    <w:rPr>
      <w:rFonts w:ascii="Times New Roman" w:eastAsia="Times New Roman" w:hAnsi="Times New Roman" w:cs="Times New Roman"/>
      <w:b/>
      <w:bCs/>
      <w:sz w:val="18"/>
      <w:szCs w:val="24"/>
      <w:lang w:val="en-US"/>
    </w:rPr>
  </w:style>
  <w:style w:type="character" w:customStyle="1" w:styleId="Heading2Char">
    <w:name w:val="Heading 2 Char"/>
    <w:basedOn w:val="DefaultParagraphFont"/>
    <w:link w:val="Heading2"/>
    <w:rsid w:val="008A4560"/>
    <w:rPr>
      <w:rFonts w:ascii="Times New Roman" w:eastAsia="Times New Roman" w:hAnsi="Times New Roman" w:cs="Times New Roman"/>
      <w:b/>
      <w:bCs/>
      <w:sz w:val="24"/>
      <w:szCs w:val="24"/>
      <w:lang w:val="en-US"/>
    </w:rPr>
  </w:style>
  <w:style w:type="paragraph" w:styleId="BodyText">
    <w:name w:val="Body Text"/>
    <w:basedOn w:val="Normal"/>
    <w:link w:val="BodyTextChar"/>
    <w:rsid w:val="008A4560"/>
    <w:pPr>
      <w:autoSpaceDE w:val="0"/>
      <w:autoSpaceDN w:val="0"/>
      <w:adjustRightInd w:val="0"/>
      <w:jc w:val="both"/>
    </w:pPr>
    <w:rPr>
      <w:rFonts w:ascii="TimesNewRoman" w:hAnsi="TimesNewRoman"/>
      <w:sz w:val="23"/>
      <w:szCs w:val="23"/>
    </w:rPr>
  </w:style>
  <w:style w:type="character" w:customStyle="1" w:styleId="BodyTextChar">
    <w:name w:val="Body Text Char"/>
    <w:basedOn w:val="DefaultParagraphFont"/>
    <w:link w:val="BodyText"/>
    <w:rsid w:val="008A4560"/>
    <w:rPr>
      <w:rFonts w:ascii="TimesNewRoman" w:eastAsia="Times New Roman" w:hAnsi="TimesNewRoman" w:cs="Times New Roman"/>
      <w:sz w:val="23"/>
      <w:szCs w:val="23"/>
      <w:lang w:val="en-US"/>
    </w:rPr>
  </w:style>
  <w:style w:type="paragraph" w:styleId="Header">
    <w:name w:val="header"/>
    <w:basedOn w:val="Normal"/>
    <w:link w:val="HeaderChar"/>
    <w:uiPriority w:val="99"/>
    <w:rsid w:val="008A4560"/>
    <w:pPr>
      <w:tabs>
        <w:tab w:val="center" w:pos="4320"/>
        <w:tab w:val="right" w:pos="8640"/>
      </w:tabs>
    </w:pPr>
  </w:style>
  <w:style w:type="character" w:customStyle="1" w:styleId="HeaderChar">
    <w:name w:val="Header Char"/>
    <w:basedOn w:val="DefaultParagraphFont"/>
    <w:link w:val="Header"/>
    <w:uiPriority w:val="99"/>
    <w:rsid w:val="008A4560"/>
    <w:rPr>
      <w:rFonts w:ascii="Times New Roman" w:eastAsia="Times New Roman" w:hAnsi="Times New Roman" w:cs="Times New Roman"/>
      <w:sz w:val="24"/>
      <w:szCs w:val="24"/>
      <w:lang w:val="en-US"/>
    </w:rPr>
  </w:style>
  <w:style w:type="paragraph" w:styleId="Footer">
    <w:name w:val="footer"/>
    <w:basedOn w:val="Normal"/>
    <w:link w:val="FooterChar"/>
    <w:uiPriority w:val="99"/>
    <w:rsid w:val="008A4560"/>
    <w:pPr>
      <w:tabs>
        <w:tab w:val="center" w:pos="4320"/>
        <w:tab w:val="right" w:pos="8640"/>
      </w:tabs>
    </w:pPr>
  </w:style>
  <w:style w:type="character" w:customStyle="1" w:styleId="FooterChar">
    <w:name w:val="Footer Char"/>
    <w:basedOn w:val="DefaultParagraphFont"/>
    <w:link w:val="Footer"/>
    <w:uiPriority w:val="99"/>
    <w:rsid w:val="008A4560"/>
    <w:rPr>
      <w:rFonts w:ascii="Times New Roman" w:eastAsia="Times New Roman" w:hAnsi="Times New Roman" w:cs="Times New Roman"/>
      <w:sz w:val="24"/>
      <w:szCs w:val="24"/>
      <w:lang w:val="en-US"/>
    </w:rPr>
  </w:style>
  <w:style w:type="character" w:styleId="PageNumber">
    <w:name w:val="page number"/>
    <w:basedOn w:val="DefaultParagraphFont"/>
    <w:rsid w:val="008A4560"/>
  </w:style>
  <w:style w:type="table" w:styleId="TableGrid">
    <w:name w:val="Table Grid"/>
    <w:basedOn w:val="TableNormal"/>
    <w:uiPriority w:val="39"/>
    <w:rsid w:val="00ED6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Pages>
  <Words>529</Words>
  <Characters>3016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7</cp:revision>
  <dcterms:created xsi:type="dcterms:W3CDTF">2019-03-22T13:14:00Z</dcterms:created>
  <dcterms:modified xsi:type="dcterms:W3CDTF">2019-03-22T13:47:00Z</dcterms:modified>
</cp:coreProperties>
</file>