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757577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B3620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4 SEMESTER 1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BACHELOR OF SCIENCE </w:t>
      </w:r>
      <w:r>
        <w:rPr>
          <w:b/>
          <w:bCs/>
          <w:sz w:val="22"/>
          <w:szCs w:val="22"/>
        </w:rPr>
        <w:t>IN HOSPITALITY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A534C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AFM 2306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FOOD AND NUTRITION SERVICES 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891C44" w:rsidRDefault="00A534C2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SECTION A: Answer all Questions – 30 Marks </w:t>
      </w:r>
    </w:p>
    <w:p w:rsidR="00CF598D" w:rsidRDefault="00CF598D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CF598D" w:rsidRDefault="00CF598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CF598D">
        <w:rPr>
          <w:rFonts w:ascii="Times New Roman" w:hAnsi="Times New Roman"/>
          <w:bCs/>
          <w:sz w:val="24"/>
          <w:szCs w:val="24"/>
        </w:rPr>
        <w:t>1a)</w:t>
      </w:r>
      <w:r w:rsidRPr="00CF598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Briefly explain the four stages/series of the product life cycle (PLC) from a product’s </w:t>
      </w:r>
      <w:r w:rsidR="00B3620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la</w:t>
      </w:r>
      <w:r w:rsidR="00B17814">
        <w:rPr>
          <w:rFonts w:ascii="Times New Roman" w:hAnsi="Times New Roman"/>
          <w:bCs/>
          <w:sz w:val="24"/>
          <w:szCs w:val="24"/>
        </w:rPr>
        <w:t>u</w:t>
      </w:r>
      <w:r>
        <w:rPr>
          <w:rFonts w:ascii="Times New Roman" w:hAnsi="Times New Roman"/>
          <w:bCs/>
          <w:sz w:val="24"/>
          <w:szCs w:val="24"/>
        </w:rPr>
        <w:t>nch on to the market until it is withdrawn (5 marks)</w:t>
      </w:r>
    </w:p>
    <w:p w:rsidR="00965964" w:rsidRDefault="0096596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65964" w:rsidRDefault="0096596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Describe the five basic menu criteria which are considered to ensure that a m</w:t>
      </w:r>
      <w:r w:rsidR="00B17814">
        <w:rPr>
          <w:rFonts w:ascii="Times New Roman" w:hAnsi="Times New Roman"/>
          <w:bCs/>
          <w:sz w:val="24"/>
          <w:szCs w:val="24"/>
        </w:rPr>
        <w:t>enu</w:t>
      </w:r>
      <w:r w:rsidR="00D136A1">
        <w:rPr>
          <w:rFonts w:ascii="Times New Roman" w:hAnsi="Times New Roman"/>
          <w:bCs/>
          <w:sz w:val="24"/>
          <w:szCs w:val="24"/>
        </w:rPr>
        <w:t xml:space="preserve"> is to be </w:t>
      </w:r>
      <w:r w:rsidR="00D136A1">
        <w:rPr>
          <w:rFonts w:ascii="Times New Roman" w:hAnsi="Times New Roman"/>
          <w:bCs/>
          <w:sz w:val="24"/>
          <w:szCs w:val="24"/>
        </w:rPr>
        <w:tab/>
        <w:t>an effective sales tool (5 marks)</w:t>
      </w:r>
    </w:p>
    <w:p w:rsidR="00D136A1" w:rsidRDefault="00D136A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136A1" w:rsidRDefault="00D136A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2a)</w:t>
      </w:r>
      <w:r>
        <w:rPr>
          <w:rFonts w:ascii="Times New Roman" w:hAnsi="Times New Roman"/>
          <w:bCs/>
          <w:sz w:val="24"/>
          <w:szCs w:val="24"/>
        </w:rPr>
        <w:tab/>
        <w:t xml:space="preserve">Define a ‘budget’ and differentiate between capital budgets and operating budgets in the </w:t>
      </w:r>
      <w:r w:rsidR="00187C5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Hotel industry (5 marks)</w:t>
      </w:r>
    </w:p>
    <w:p w:rsidR="00187C5A" w:rsidRDefault="00187C5A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10048" w:rsidRDefault="00187C5A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Name and explain the four basic stages in food and beverage production control</w:t>
      </w:r>
    </w:p>
    <w:p w:rsidR="00187C5A" w:rsidRDefault="0021004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187C5A">
        <w:rPr>
          <w:rFonts w:ascii="Times New Roman" w:hAnsi="Times New Roman"/>
          <w:bCs/>
          <w:sz w:val="24"/>
          <w:szCs w:val="24"/>
        </w:rPr>
        <w:t xml:space="preserve"> (5 marks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210048" w:rsidRDefault="0021004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10048" w:rsidRDefault="0021004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3a)</w:t>
      </w:r>
      <w:r>
        <w:rPr>
          <w:rFonts w:ascii="Times New Roman" w:hAnsi="Times New Roman"/>
          <w:bCs/>
          <w:sz w:val="24"/>
          <w:szCs w:val="24"/>
        </w:rPr>
        <w:tab/>
        <w:t xml:space="preserve">Name and explain three types of financial decisions made in Hotel and catering industry </w:t>
      </w:r>
      <w:r>
        <w:rPr>
          <w:rFonts w:ascii="Times New Roman" w:hAnsi="Times New Roman"/>
          <w:bCs/>
          <w:sz w:val="24"/>
          <w:szCs w:val="24"/>
        </w:rPr>
        <w:tab/>
        <w:t>(5 marks)</w:t>
      </w:r>
    </w:p>
    <w:p w:rsidR="00AD2D50" w:rsidRDefault="00AD2D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D2D50" w:rsidRDefault="00AD2D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List down Non-financial incentives or employee welfare measures which are termed as </w:t>
      </w:r>
      <w:r>
        <w:rPr>
          <w:rFonts w:ascii="Times New Roman" w:hAnsi="Times New Roman"/>
          <w:bCs/>
          <w:sz w:val="24"/>
          <w:szCs w:val="24"/>
        </w:rPr>
        <w:tab/>
        <w:t>hygiene factors which are part of employee facilities and benefits (5 marks)</w:t>
      </w:r>
    </w:p>
    <w:p w:rsidR="00AD2D50" w:rsidRDefault="00AD2D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D2D50" w:rsidRPr="00E60316" w:rsidRDefault="00E6031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E60316">
        <w:rPr>
          <w:rFonts w:ascii="Times New Roman" w:hAnsi="Times New Roman"/>
          <w:b/>
          <w:bCs/>
          <w:sz w:val="24"/>
          <w:szCs w:val="24"/>
        </w:rPr>
        <w:t>SECTION B: Any 2 (40 Marks)</w:t>
      </w:r>
    </w:p>
    <w:p w:rsidR="00E60316" w:rsidRDefault="00E6031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60316" w:rsidRDefault="00E6031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rating system used to evaluate supplier performance in a hotel organization </w:t>
      </w:r>
      <w:r>
        <w:rPr>
          <w:rFonts w:ascii="Times New Roman" w:hAnsi="Times New Roman"/>
          <w:bCs/>
          <w:sz w:val="24"/>
          <w:szCs w:val="24"/>
        </w:rPr>
        <w:tab/>
        <w:t>(20 marks)</w:t>
      </w:r>
    </w:p>
    <w:p w:rsidR="00E60316" w:rsidRDefault="00E6031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60316" w:rsidRDefault="00E6031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5)</w:t>
      </w:r>
      <w:r>
        <w:rPr>
          <w:rFonts w:ascii="Times New Roman" w:hAnsi="Times New Roman"/>
          <w:bCs/>
          <w:sz w:val="24"/>
          <w:szCs w:val="24"/>
        </w:rPr>
        <w:tab/>
        <w:t>Outline the main</w:t>
      </w:r>
      <w:r w:rsidR="00D72D22">
        <w:rPr>
          <w:rFonts w:ascii="Times New Roman" w:hAnsi="Times New Roman"/>
          <w:bCs/>
          <w:sz w:val="24"/>
          <w:szCs w:val="24"/>
        </w:rPr>
        <w:t xml:space="preserve"> food and beverage production methods currently in use in catering and </w:t>
      </w:r>
      <w:r w:rsidR="00D72D22">
        <w:rPr>
          <w:rFonts w:ascii="Times New Roman" w:hAnsi="Times New Roman"/>
          <w:bCs/>
          <w:sz w:val="24"/>
          <w:szCs w:val="24"/>
        </w:rPr>
        <w:tab/>
        <w:t>hospitality industry (20 marks)</w:t>
      </w:r>
    </w:p>
    <w:p w:rsidR="00D72D22" w:rsidRDefault="00D72D2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72D22" w:rsidRPr="00CF598D" w:rsidRDefault="00576ED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future trends in catering and hospitality industry through the twenties in </w:t>
      </w:r>
      <w:r w:rsidR="00B246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terms of spaces, equipment, food</w:t>
      </w:r>
      <w:r w:rsidR="00B246BF">
        <w:rPr>
          <w:rFonts w:ascii="Times New Roman" w:hAnsi="Times New Roman"/>
          <w:bCs/>
          <w:sz w:val="24"/>
          <w:szCs w:val="24"/>
        </w:rPr>
        <w:t xml:space="preserve"> production and servic</w:t>
      </w:r>
      <w:r w:rsidR="00B17814">
        <w:rPr>
          <w:rFonts w:ascii="Times New Roman" w:hAnsi="Times New Roman"/>
          <w:bCs/>
          <w:sz w:val="24"/>
          <w:szCs w:val="24"/>
        </w:rPr>
        <w:t xml:space="preserve">e, financial management, </w:t>
      </w:r>
      <w:r w:rsidR="00B17814">
        <w:rPr>
          <w:rFonts w:ascii="Times New Roman" w:hAnsi="Times New Roman"/>
          <w:bCs/>
          <w:sz w:val="24"/>
          <w:szCs w:val="24"/>
        </w:rPr>
        <w:tab/>
        <w:t xml:space="preserve">personnel </w:t>
      </w:r>
      <w:r w:rsidR="00B246BF">
        <w:rPr>
          <w:rFonts w:ascii="Times New Roman" w:hAnsi="Times New Roman"/>
          <w:bCs/>
          <w:sz w:val="24"/>
          <w:szCs w:val="24"/>
        </w:rPr>
        <w:t>management</w:t>
      </w:r>
      <w:r w:rsidR="00B17814">
        <w:rPr>
          <w:rFonts w:ascii="Times New Roman" w:hAnsi="Times New Roman"/>
          <w:bCs/>
          <w:sz w:val="24"/>
          <w:szCs w:val="24"/>
        </w:rPr>
        <w:t>,</w:t>
      </w:r>
      <w:r w:rsidR="00B246BF">
        <w:rPr>
          <w:rFonts w:ascii="Times New Roman" w:hAnsi="Times New Roman"/>
          <w:bCs/>
          <w:sz w:val="24"/>
          <w:szCs w:val="24"/>
        </w:rPr>
        <w:t xml:space="preserve"> hygiene sanitation and safety (20 marks)</w:t>
      </w:r>
    </w:p>
    <w:p w:rsidR="00891C44" w:rsidRPr="00CF598D" w:rsidRDefault="00891C4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891C44" w:rsidRPr="00CF598D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993" w:rsidRDefault="004D0993" w:rsidP="00C902B4">
      <w:r>
        <w:separator/>
      </w:r>
    </w:p>
  </w:endnote>
  <w:endnote w:type="continuationSeparator" w:id="1">
    <w:p w:rsidR="004D0993" w:rsidRDefault="004D0993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E60316" w:rsidRDefault="006D2EB2">
        <w:pPr>
          <w:pStyle w:val="Footer"/>
          <w:jc w:val="center"/>
        </w:pPr>
        <w:fldSimple w:instr=" PAGE   \* MERGEFORMAT ">
          <w:r w:rsidR="004D0993">
            <w:rPr>
              <w:noProof/>
            </w:rPr>
            <w:t>1</w:t>
          </w:r>
        </w:fldSimple>
      </w:p>
    </w:sdtContent>
  </w:sdt>
  <w:p w:rsidR="00E60316" w:rsidRDefault="00E603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993" w:rsidRDefault="004D0993" w:rsidP="00C902B4">
      <w:r>
        <w:separator/>
      </w:r>
    </w:p>
  </w:footnote>
  <w:footnote w:type="continuationSeparator" w:id="1">
    <w:p w:rsidR="004D0993" w:rsidRDefault="004D0993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EF0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10048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0D53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0993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5A3C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2EB2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65964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5999"/>
    <w:rsid w:val="00B16647"/>
    <w:rsid w:val="00B17814"/>
    <w:rsid w:val="00B246BF"/>
    <w:rsid w:val="00B278D4"/>
    <w:rsid w:val="00B34A7E"/>
    <w:rsid w:val="00B35811"/>
    <w:rsid w:val="00B3620E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6245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3D4A"/>
    <w:rsid w:val="00E557A3"/>
    <w:rsid w:val="00E56E86"/>
    <w:rsid w:val="00E6031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2019-03-01T14:06:00Z</cp:lastPrinted>
  <dcterms:created xsi:type="dcterms:W3CDTF">2019-03-15T09:20:00Z</dcterms:created>
  <dcterms:modified xsi:type="dcterms:W3CDTF">2019-03-22T08:00:00Z</dcterms:modified>
</cp:coreProperties>
</file>